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04" w:rsidRPr="00E235BC" w:rsidRDefault="00290F04" w:rsidP="005C26CF">
      <w:pPr>
        <w:spacing w:afterLines="100" w:after="312"/>
        <w:jc w:val="left"/>
        <w:rPr>
          <w:rFonts w:ascii="黑体" w:eastAsia="黑体" w:hAnsi="黑体"/>
          <w:szCs w:val="32"/>
        </w:rPr>
      </w:pPr>
      <w:bookmarkStart w:id="0" w:name="_GoBack"/>
      <w:bookmarkEnd w:id="0"/>
      <w:r w:rsidRPr="00E235BC">
        <w:rPr>
          <w:rFonts w:ascii="黑体" w:eastAsia="黑体" w:hAnsi="黑体" w:hint="eastAsia"/>
          <w:szCs w:val="32"/>
        </w:rPr>
        <w:t>附件</w:t>
      </w:r>
      <w:r w:rsidRPr="00E235BC">
        <w:rPr>
          <w:rFonts w:ascii="黑体" w:eastAsia="黑体" w:hAnsi="黑体"/>
          <w:szCs w:val="32"/>
        </w:rPr>
        <w:t>2</w:t>
      </w:r>
      <w:r>
        <w:rPr>
          <w:rFonts w:ascii="黑体" w:eastAsia="黑体" w:hAnsi="黑体" w:hint="eastAsia"/>
          <w:szCs w:val="32"/>
        </w:rPr>
        <w:t>：</w:t>
      </w:r>
    </w:p>
    <w:p w:rsidR="00290F04" w:rsidRPr="00E235BC" w:rsidRDefault="00290F04" w:rsidP="00290F04">
      <w:pPr>
        <w:jc w:val="center"/>
        <w:rPr>
          <w:rFonts w:ascii="方正小标宋_GBK" w:eastAsia="方正小标宋_GBK" w:hAnsi="华文中宋"/>
          <w:sz w:val="44"/>
          <w:szCs w:val="44"/>
        </w:rPr>
      </w:pPr>
      <w:r w:rsidRPr="0075181F">
        <w:rPr>
          <w:rFonts w:ascii="方正小标宋_GBK" w:eastAsia="方正小标宋_GBK" w:hAnsi="宋体" w:hint="eastAsia"/>
          <w:sz w:val="44"/>
          <w:szCs w:val="44"/>
          <w:highlight w:val="yellow"/>
        </w:rPr>
        <w:t>“多证合一”政府部门共享信息表</w:t>
      </w:r>
    </w:p>
    <w:p w:rsidR="00290F04" w:rsidRPr="00E235BC" w:rsidRDefault="00290F04" w:rsidP="00290F04">
      <w:pPr>
        <w:rPr>
          <w:rFonts w:ascii="宋体" w:eastAsia="华文中宋" w:hAnsi="宋体"/>
          <w:sz w:val="28"/>
          <w:szCs w:val="28"/>
        </w:rPr>
      </w:pPr>
    </w:p>
    <w:p w:rsidR="00290F04" w:rsidRPr="00E235BC" w:rsidRDefault="00290F04" w:rsidP="00290F04">
      <w:pPr>
        <w:jc w:val="center"/>
        <w:rPr>
          <w:rFonts w:ascii="宋体"/>
          <w:b/>
          <w:sz w:val="24"/>
          <w:szCs w:val="36"/>
        </w:rPr>
      </w:pPr>
      <w:r w:rsidRPr="00E235BC">
        <w:rPr>
          <w:rFonts w:ascii="宋体" w:eastAsia="华文中宋" w:hAnsi="宋体" w:hint="eastAsia"/>
          <w:sz w:val="28"/>
          <w:szCs w:val="28"/>
        </w:rPr>
        <w:t>以下内容为企业</w:t>
      </w:r>
      <w:r w:rsidRPr="0075181F">
        <w:rPr>
          <w:rFonts w:ascii="宋体" w:eastAsia="华文中宋" w:hAnsi="宋体" w:hint="eastAsia"/>
          <w:sz w:val="28"/>
          <w:szCs w:val="28"/>
          <w:highlight w:val="yellow"/>
        </w:rPr>
        <w:t>必填项</w:t>
      </w:r>
    </w:p>
    <w:p w:rsidR="00290F04" w:rsidRPr="00E235BC" w:rsidRDefault="00290F04" w:rsidP="00290F04">
      <w:pPr>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2126"/>
        <w:gridCol w:w="1701"/>
        <w:gridCol w:w="3400"/>
      </w:tblGrid>
      <w:tr w:rsidR="00290F04" w:rsidRPr="00E235BC" w:rsidTr="00353A40">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847706" w:rsidRDefault="00290F04" w:rsidP="00353A40">
            <w:pPr>
              <w:jc w:val="center"/>
              <w:rPr>
                <w:sz w:val="21"/>
                <w:szCs w:val="24"/>
              </w:rPr>
            </w:pPr>
            <w:r w:rsidRPr="00847706">
              <w:rPr>
                <w:rFonts w:ascii="黑体" w:eastAsia="黑体" w:hAnsi="宋体" w:hint="eastAsia"/>
                <w:b/>
                <w:bCs/>
                <w:sz w:val="28"/>
                <w:szCs w:val="21"/>
                <w:lang w:val="zh-CN"/>
              </w:rPr>
              <w:t>财务负责人信息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宋体" w:hint="eastAsia"/>
                <w:b/>
                <w:bCs/>
                <w:sz w:val="28"/>
                <w:szCs w:val="21"/>
                <w:lang w:val="zh-CN"/>
              </w:rPr>
              <w:t>其他信息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autoSpaceDE w:val="0"/>
              <w:autoSpaceDN w:val="0"/>
              <w:adjustRightInd w:val="0"/>
              <w:jc w:val="center"/>
              <w:rPr>
                <w:sz w:val="21"/>
                <w:szCs w:val="24"/>
              </w:rPr>
            </w:pPr>
            <w:r w:rsidRPr="00E235BC">
              <w:rPr>
                <w:rFonts w:ascii="宋体" w:hAnsi="宋体" w:hint="eastAsia"/>
                <w:bCs/>
                <w:sz w:val="21"/>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autoSpaceDE w:val="0"/>
              <w:autoSpaceDN w:val="0"/>
              <w:adjustRightInd w:val="0"/>
              <w:spacing w:line="300" w:lineRule="exact"/>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ind w:firstLineChars="100" w:firstLine="210"/>
              <w:jc w:val="left"/>
              <w:rPr>
                <w:sz w:val="21"/>
                <w:szCs w:val="24"/>
              </w:rPr>
            </w:pPr>
            <w:r w:rsidRPr="00E235BC">
              <w:rPr>
                <w:rFonts w:hint="eastAsia"/>
                <w:sz w:val="21"/>
                <w:szCs w:val="24"/>
              </w:rPr>
              <w:t>□独立核算</w:t>
            </w:r>
            <w:r>
              <w:rPr>
                <w:rFonts w:hint="eastAsia"/>
                <w:sz w:val="21"/>
                <w:szCs w:val="24"/>
              </w:rPr>
              <w:t xml:space="preserve">          </w:t>
            </w:r>
            <w:r w:rsidRPr="00E235BC">
              <w:rPr>
                <w:rFonts w:hint="eastAsia"/>
                <w:sz w:val="21"/>
                <w:szCs w:val="24"/>
              </w:rPr>
              <w:t>□非独立核算</w:t>
            </w: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90F04" w:rsidRPr="00E235BC" w:rsidRDefault="00290F04" w:rsidP="00353A40">
            <w:pPr>
              <w:ind w:firstLineChars="100" w:firstLine="210"/>
              <w:jc w:val="left"/>
              <w:rPr>
                <w:sz w:val="21"/>
                <w:szCs w:val="24"/>
              </w:rPr>
            </w:pPr>
            <w:r w:rsidRPr="003279BD">
              <w:rPr>
                <w:rFonts w:hint="eastAsia"/>
                <w:sz w:val="21"/>
                <w:szCs w:val="24"/>
                <w:u w:val="single"/>
              </w:rPr>
              <w:t xml:space="preserve"> </w:t>
            </w:r>
            <w:r>
              <w:rPr>
                <w:rFonts w:hint="eastAsia"/>
                <w:sz w:val="21"/>
                <w:szCs w:val="24"/>
                <w:u w:val="single"/>
              </w:rPr>
              <w:t xml:space="preserve">           </w:t>
            </w:r>
            <w:r w:rsidRPr="00E235BC">
              <w:rPr>
                <w:rFonts w:hint="eastAsia"/>
                <w:sz w:val="21"/>
                <w:szCs w:val="24"/>
              </w:rPr>
              <w:t>人</w:t>
            </w:r>
          </w:p>
        </w:tc>
      </w:tr>
    </w:tbl>
    <w:p w:rsidR="00290F04" w:rsidRPr="00E235BC" w:rsidRDefault="00290F04" w:rsidP="00290F04">
      <w:pPr>
        <w:rPr>
          <w:sz w:val="21"/>
          <w:szCs w:val="24"/>
        </w:rPr>
      </w:pPr>
    </w:p>
    <w:p w:rsidR="00290F04" w:rsidRPr="00E235BC" w:rsidRDefault="00290F04" w:rsidP="00290F04">
      <w:pPr>
        <w:jc w:val="center"/>
        <w:rPr>
          <w:rFonts w:ascii="宋体"/>
          <w:b/>
          <w:sz w:val="36"/>
          <w:szCs w:val="36"/>
        </w:rPr>
      </w:pPr>
      <w:r w:rsidRPr="00E235BC">
        <w:rPr>
          <w:rFonts w:ascii="宋体" w:eastAsia="华文中宋" w:hAnsi="宋体"/>
          <w:sz w:val="28"/>
          <w:szCs w:val="28"/>
        </w:rPr>
        <w:br w:type="page"/>
      </w:r>
      <w:r w:rsidRPr="00E235BC">
        <w:rPr>
          <w:rFonts w:ascii="宋体" w:hAnsi="宋体" w:hint="eastAsia"/>
          <w:b/>
          <w:szCs w:val="36"/>
        </w:rPr>
        <w:lastRenderedPageBreak/>
        <w:t>以下内容根据实际经营</w:t>
      </w:r>
      <w:r w:rsidRPr="0075181F">
        <w:rPr>
          <w:rFonts w:ascii="宋体" w:hAnsi="宋体" w:hint="eastAsia"/>
          <w:b/>
          <w:szCs w:val="36"/>
          <w:highlight w:val="yellow"/>
        </w:rPr>
        <w:t>需要勾选</w:t>
      </w:r>
    </w:p>
    <w:p w:rsidR="00290F04" w:rsidRPr="00E235BC" w:rsidRDefault="00290F04" w:rsidP="00290F04">
      <w:pPr>
        <w:spacing w:line="240" w:lineRule="exact"/>
        <w:rPr>
          <w:rFonts w:ascii="宋体"/>
          <w:sz w:val="24"/>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粮食仓储企业备案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□粮油仓储</w:t>
            </w:r>
            <w:r>
              <w:rPr>
                <w:rFonts w:ascii="宋体" w:hAnsi="宋体" w:hint="eastAsia"/>
                <w:bCs/>
                <w:sz w:val="21"/>
                <w:szCs w:val="21"/>
                <w:lang w:val="zh-CN"/>
              </w:rPr>
              <w:t xml:space="preserve">  </w:t>
            </w:r>
            <w:r w:rsidRPr="00E235BC">
              <w:rPr>
                <w:rFonts w:ascii="宋体" w:hAnsi="宋体" w:hint="eastAsia"/>
                <w:bCs/>
                <w:sz w:val="21"/>
                <w:szCs w:val="21"/>
                <w:lang w:val="zh-CN"/>
              </w:rPr>
              <w:t>□粮食仓储</w:t>
            </w:r>
            <w:r>
              <w:rPr>
                <w:rFonts w:ascii="宋体" w:hAnsi="宋体" w:hint="eastAsia"/>
                <w:bCs/>
                <w:sz w:val="21"/>
                <w:szCs w:val="21"/>
                <w:lang w:val="zh-CN"/>
              </w:rPr>
              <w:t xml:space="preserve">  </w:t>
            </w:r>
            <w:r w:rsidRPr="00E235BC">
              <w:rPr>
                <w:rFonts w:ascii="宋体" w:hAnsi="宋体" w:hint="eastAsia"/>
                <w:bCs/>
                <w:sz w:val="21"/>
                <w:szCs w:val="21"/>
                <w:lang w:val="zh-CN"/>
              </w:rPr>
              <w:t>□食用油仓储</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保安服务公司分公司备案</w:t>
            </w:r>
          </w:p>
        </w:tc>
      </w:tr>
      <w:tr w:rsidR="00290F04" w:rsidRPr="00E235BC" w:rsidTr="00353A40">
        <w:trPr>
          <w:trHeight w:hRule="exact" w:val="1156"/>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黑体" w:eastAsia="黑体" w:hAnsi="宋体"/>
                <w:b/>
                <w:bCs/>
                <w:sz w:val="28"/>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ascii="宋体" w:hAnsi="宋体" w:hint="eastAsia"/>
                <w:bCs/>
                <w:sz w:val="21"/>
                <w:szCs w:val="21"/>
                <w:lang w:val="zh-CN"/>
              </w:rPr>
              <w:t>□</w:t>
            </w:r>
            <w:r w:rsidRPr="00E235BC">
              <w:rPr>
                <w:rFonts w:hint="eastAsia"/>
                <w:sz w:val="22"/>
              </w:rPr>
              <w:t>门卫</w:t>
            </w:r>
            <w:r>
              <w:rPr>
                <w:rFonts w:hint="eastAsia"/>
                <w:sz w:val="22"/>
              </w:rPr>
              <w:t xml:space="preserve"> </w:t>
            </w:r>
            <w:r w:rsidRPr="00E235BC">
              <w:rPr>
                <w:rFonts w:ascii="宋体" w:hAnsi="宋体" w:hint="eastAsia"/>
                <w:bCs/>
                <w:sz w:val="21"/>
                <w:szCs w:val="21"/>
                <w:lang w:val="zh-CN"/>
              </w:rPr>
              <w:t>□</w:t>
            </w:r>
            <w:r w:rsidRPr="00E235BC">
              <w:rPr>
                <w:rFonts w:hint="eastAsia"/>
                <w:sz w:val="22"/>
              </w:rPr>
              <w:t>巡逻</w:t>
            </w:r>
            <w:r>
              <w:rPr>
                <w:rFonts w:hint="eastAsia"/>
                <w:sz w:val="22"/>
              </w:rPr>
              <w:t xml:space="preserve"> </w:t>
            </w:r>
            <w:r w:rsidRPr="00E235BC">
              <w:rPr>
                <w:rFonts w:ascii="宋体" w:hAnsi="宋体" w:hint="eastAsia"/>
                <w:bCs/>
                <w:sz w:val="21"/>
                <w:szCs w:val="21"/>
                <w:lang w:val="zh-CN"/>
              </w:rPr>
              <w:t>□</w:t>
            </w:r>
            <w:r w:rsidRPr="00E235BC">
              <w:rPr>
                <w:rFonts w:hint="eastAsia"/>
                <w:sz w:val="22"/>
              </w:rPr>
              <w:t>守护</w:t>
            </w:r>
            <w:r>
              <w:rPr>
                <w:rFonts w:hint="eastAsia"/>
                <w:sz w:val="22"/>
              </w:rPr>
              <w:t xml:space="preserve"> </w:t>
            </w:r>
            <w:r w:rsidRPr="00E235BC">
              <w:rPr>
                <w:rFonts w:ascii="宋体" w:hAnsi="宋体" w:hint="eastAsia"/>
                <w:bCs/>
                <w:sz w:val="21"/>
                <w:szCs w:val="21"/>
                <w:lang w:val="zh-CN"/>
              </w:rPr>
              <w:t>□</w:t>
            </w:r>
            <w:r w:rsidRPr="00E235BC">
              <w:rPr>
                <w:rFonts w:hint="eastAsia"/>
                <w:sz w:val="22"/>
              </w:rPr>
              <w:t>押运</w:t>
            </w:r>
            <w:r>
              <w:rPr>
                <w:rFonts w:hint="eastAsia"/>
                <w:sz w:val="22"/>
              </w:rPr>
              <w:t xml:space="preserve"> </w:t>
            </w:r>
            <w:r w:rsidRPr="00E235BC">
              <w:rPr>
                <w:rFonts w:ascii="宋体" w:hAnsi="宋体" w:hint="eastAsia"/>
                <w:bCs/>
                <w:sz w:val="21"/>
                <w:szCs w:val="21"/>
                <w:lang w:val="zh-CN"/>
              </w:rPr>
              <w:t>□</w:t>
            </w:r>
            <w:r w:rsidRPr="00E235BC">
              <w:rPr>
                <w:rFonts w:hint="eastAsia"/>
                <w:sz w:val="22"/>
              </w:rPr>
              <w:t>随身护卫</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安全检查</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安全技术防范</w:t>
            </w:r>
            <w:r>
              <w:rPr>
                <w:rFonts w:hint="eastAsia"/>
                <w:sz w:val="22"/>
              </w:rPr>
              <w:t xml:space="preserve"> </w:t>
            </w:r>
            <w:r w:rsidRPr="00E235BC">
              <w:rPr>
                <w:rFonts w:ascii="宋体" w:hAnsi="宋体" w:hint="eastAsia"/>
                <w:bCs/>
                <w:sz w:val="21"/>
                <w:szCs w:val="21"/>
                <w:lang w:val="zh-CN"/>
              </w:rPr>
              <w:t>□</w:t>
            </w:r>
            <w:r w:rsidRPr="00E235BC">
              <w:rPr>
                <w:rFonts w:hint="eastAsia"/>
                <w:sz w:val="22"/>
              </w:rPr>
              <w:t>安全风险评估服务</w:t>
            </w:r>
          </w:p>
          <w:p w:rsidR="00290F04" w:rsidRPr="00E235BC" w:rsidRDefault="00290F04" w:rsidP="00353A40">
            <w:pPr>
              <w:spacing w:line="360" w:lineRule="exact"/>
              <w:rPr>
                <w:sz w:val="22"/>
              </w:rPr>
            </w:pPr>
            <w:r w:rsidRPr="00E235BC">
              <w:rPr>
                <w:rFonts w:hint="eastAsia"/>
                <w:sz w:val="22"/>
              </w:rPr>
              <w:t>注：（限分公司勾选，且隶属公司应有此经营范围）</w:t>
            </w:r>
          </w:p>
          <w:p w:rsidR="00290F04" w:rsidRPr="00E235BC" w:rsidRDefault="00290F04" w:rsidP="00353A40">
            <w:pPr>
              <w:spacing w:line="360" w:lineRule="exact"/>
              <w:rPr>
                <w:rFonts w:ascii="黑体" w:eastAsia="黑体" w:hAnsi="宋体"/>
                <w:b/>
                <w:bCs/>
                <w:sz w:val="28"/>
                <w:szCs w:val="21"/>
              </w:rPr>
            </w:pP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资产评估机构及其分支机构备案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□资产评估</w:t>
            </w:r>
            <w:r>
              <w:rPr>
                <w:rFonts w:ascii="宋体" w:hAnsi="宋体" w:hint="eastAsia"/>
                <w:bCs/>
                <w:sz w:val="21"/>
                <w:szCs w:val="21"/>
                <w:lang w:val="zh-CN"/>
              </w:rPr>
              <w:t xml:space="preserve">  </w:t>
            </w:r>
            <w:r w:rsidRPr="00E235BC">
              <w:rPr>
                <w:rFonts w:ascii="宋体" w:hAnsi="宋体" w:hint="eastAsia"/>
                <w:bCs/>
                <w:sz w:val="21"/>
                <w:szCs w:val="21"/>
                <w:lang w:val="zh-CN"/>
              </w:rPr>
              <w:t>□资产评估专业服务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物业服务企业及其分支机构备案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□物业服务</w:t>
            </w:r>
            <w:r>
              <w:rPr>
                <w:rFonts w:ascii="宋体" w:hAnsi="宋体" w:hint="eastAsia"/>
                <w:bCs/>
                <w:sz w:val="21"/>
                <w:szCs w:val="21"/>
                <w:lang w:val="zh-CN"/>
              </w:rPr>
              <w:t xml:space="preserve">  </w:t>
            </w:r>
            <w:r w:rsidRPr="00E235BC">
              <w:rPr>
                <w:rFonts w:ascii="宋体" w:hAnsi="宋体" w:hint="eastAsia"/>
                <w:bCs/>
                <w:sz w:val="21"/>
                <w:szCs w:val="21"/>
                <w:lang w:val="zh-CN"/>
              </w:rPr>
              <w:t>□物业管理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农作物种子生产经营分支机构备案</w:t>
            </w:r>
          </w:p>
        </w:tc>
      </w:tr>
      <w:tr w:rsidR="00290F04" w:rsidRPr="00E235BC" w:rsidTr="00353A40">
        <w:trPr>
          <w:trHeight w:hRule="exact" w:val="965"/>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hint="eastAsia"/>
                <w:sz w:val="21"/>
                <w:szCs w:val="24"/>
              </w:rPr>
              <w:t>□</w:t>
            </w:r>
            <w:r w:rsidRPr="00E235BC">
              <w:rPr>
                <w:rFonts w:hint="eastAsia"/>
                <w:sz w:val="22"/>
              </w:rPr>
              <w:t>生产经营农作物种子</w:t>
            </w:r>
          </w:p>
          <w:p w:rsidR="00290F04" w:rsidRPr="00E235BC" w:rsidRDefault="00290F04" w:rsidP="00353A40">
            <w:pPr>
              <w:spacing w:line="360" w:lineRule="exact"/>
              <w:rPr>
                <w:sz w:val="22"/>
              </w:rPr>
            </w:pPr>
            <w:r w:rsidRPr="00E235BC">
              <w:rPr>
                <w:rFonts w:hint="eastAsia"/>
                <w:sz w:val="22"/>
              </w:rPr>
              <w:t>注：（限分公司勾选，且隶属公司应有此经营范围）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设立出版物出租企业或者其他单位、个人从事出版物出租业务备案</w:t>
            </w:r>
          </w:p>
        </w:tc>
      </w:tr>
      <w:tr w:rsidR="00290F04" w:rsidRPr="00E235BC" w:rsidTr="00353A40">
        <w:trPr>
          <w:trHeight w:hRule="exact" w:val="8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w:t>
            </w:r>
            <w:r w:rsidRPr="00E235BC">
              <w:rPr>
                <w:rFonts w:ascii="宋体" w:hAnsi="宋体" w:cs="宋体" w:hint="eastAsia"/>
                <w:kern w:val="0"/>
                <w:sz w:val="22"/>
              </w:rPr>
              <w:t>图书出租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报纸出租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期刊出租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音像制品出租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电子出版物出租</w:t>
            </w:r>
          </w:p>
        </w:tc>
      </w:tr>
    </w:tbl>
    <w:p w:rsidR="00290F04" w:rsidRPr="00E235BC" w:rsidRDefault="00290F04" w:rsidP="00290F04">
      <w:pPr>
        <w:spacing w:line="360" w:lineRule="exact"/>
        <w:rPr>
          <w:rFonts w:ascii="宋体"/>
          <w:b/>
          <w:sz w:val="21"/>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电梯维护保养单位信息备案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□电梯维护保养</w:t>
            </w:r>
          </w:p>
        </w:tc>
      </w:tr>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预拌砂浆企业备案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□预拌砂浆生产、销售</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从事货运代理等相关服务的经营者备案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□货运代理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船舶代理、水路旅客运输代理以及水路货物运输代理业务备案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□船舶代理、水路旅客运输代理以及水路货物运输代理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道路运输经营者设立分公司备案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00" w:lineRule="exact"/>
              <w:rPr>
                <w:rFonts w:ascii="宋体"/>
                <w:bCs/>
                <w:sz w:val="21"/>
                <w:szCs w:val="21"/>
                <w:lang w:val="zh-CN"/>
              </w:rPr>
            </w:pPr>
            <w:r w:rsidRPr="00E235BC">
              <w:rPr>
                <w:rFonts w:ascii="宋体" w:hAnsi="宋体" w:hint="eastAsia"/>
                <w:bCs/>
                <w:sz w:val="21"/>
                <w:szCs w:val="21"/>
                <w:lang w:val="zh-CN"/>
              </w:rPr>
              <w:t>□</w:t>
            </w:r>
            <w:r w:rsidRPr="00E235BC">
              <w:rPr>
                <w:rFonts w:hint="eastAsia"/>
                <w:kern w:val="0"/>
                <w:sz w:val="24"/>
                <w:szCs w:val="24"/>
              </w:rPr>
              <w:t>道路客运</w:t>
            </w:r>
            <w:r>
              <w:rPr>
                <w:rFonts w:hint="eastAsia"/>
                <w:kern w:val="0"/>
                <w:sz w:val="24"/>
                <w:szCs w:val="24"/>
              </w:rPr>
              <w:t xml:space="preserve">   </w:t>
            </w:r>
            <w:r w:rsidRPr="00E235BC">
              <w:rPr>
                <w:rFonts w:ascii="宋体" w:hAnsi="宋体" w:hint="eastAsia"/>
                <w:bCs/>
                <w:sz w:val="21"/>
                <w:szCs w:val="21"/>
                <w:lang w:val="zh-CN"/>
              </w:rPr>
              <w:t>□</w:t>
            </w:r>
            <w:r w:rsidRPr="00E235BC">
              <w:rPr>
                <w:rFonts w:hint="eastAsia"/>
                <w:kern w:val="0"/>
                <w:sz w:val="24"/>
                <w:szCs w:val="24"/>
              </w:rPr>
              <w:t>道路货运</w:t>
            </w:r>
            <w:r w:rsidRPr="00E235BC">
              <w:rPr>
                <w:rFonts w:ascii="宋体" w:hAnsi="宋体" w:hint="eastAsia"/>
                <w:bCs/>
                <w:sz w:val="21"/>
                <w:szCs w:val="21"/>
                <w:lang w:val="zh-CN"/>
              </w:rPr>
              <w:t>（限分公司勾选，且隶属公司应有此经营范围）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生产、经营森林植物及其产品的企业备案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□生产、经营森林植物及其产品</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洗染经营者备案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□洗染服务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二手车经营主体备案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二手车交易市场备案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□二手车交易市场</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对外贸易经营者备案登记</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□对外贸易</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艺术品经营单位设立备案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□艺术品经营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体育经营活动场所备案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□体育经营场馆</w:t>
            </w:r>
          </w:p>
        </w:tc>
      </w:tr>
    </w:tbl>
    <w:p w:rsidR="00290F04" w:rsidRPr="00E235BC" w:rsidRDefault="00290F04" w:rsidP="00290F04">
      <w:pPr>
        <w:jc w:val="left"/>
        <w:rPr>
          <w:sz w:val="21"/>
          <w:szCs w:val="24"/>
        </w:rPr>
      </w:pPr>
    </w:p>
    <w:p w:rsidR="00290F04" w:rsidRPr="00E235BC" w:rsidRDefault="00290F04" w:rsidP="00290F04">
      <w:pPr>
        <w:jc w:val="left"/>
        <w:rPr>
          <w:rFonts w:ascii="宋体" w:eastAsia="华文中宋" w:hAnsi="宋体"/>
          <w:sz w:val="28"/>
          <w:szCs w:val="28"/>
        </w:rPr>
      </w:pPr>
      <w:r w:rsidRPr="00E235BC">
        <w:rPr>
          <w:sz w:val="21"/>
          <w:szCs w:val="24"/>
        </w:rPr>
        <w:br w:type="page"/>
      </w:r>
    </w:p>
    <w:p w:rsidR="00290F04" w:rsidRPr="00E235BC" w:rsidRDefault="00290F04" w:rsidP="00290F04">
      <w:pPr>
        <w:jc w:val="center"/>
        <w:rPr>
          <w:rFonts w:ascii="宋体"/>
          <w:b/>
          <w:szCs w:val="36"/>
        </w:rPr>
      </w:pPr>
      <w:r w:rsidRPr="00E235BC">
        <w:rPr>
          <w:rFonts w:ascii="宋体" w:hAnsi="宋体" w:hint="eastAsia"/>
          <w:b/>
          <w:szCs w:val="36"/>
        </w:rPr>
        <w:lastRenderedPageBreak/>
        <w:t>以下内容根据实际经营</w:t>
      </w:r>
      <w:r w:rsidRPr="0075181F">
        <w:rPr>
          <w:rFonts w:ascii="宋体" w:hAnsi="宋体" w:hint="eastAsia"/>
          <w:b/>
          <w:szCs w:val="36"/>
          <w:highlight w:val="yellow"/>
        </w:rPr>
        <w:t>需要勾选和填报</w:t>
      </w:r>
    </w:p>
    <w:p w:rsidR="00290F04" w:rsidRPr="00E235BC" w:rsidRDefault="00290F04" w:rsidP="00290F04">
      <w:pPr>
        <w:jc w:val="center"/>
        <w:rPr>
          <w:rFonts w:ascii="宋体"/>
          <w:b/>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2232"/>
        <w:gridCol w:w="4464"/>
      </w:tblGrid>
      <w:tr w:rsidR="00290F04" w:rsidRPr="00E235BC" w:rsidTr="00353A40">
        <w:trPr>
          <w:trHeight w:hRule="exac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宋体" w:hint="eastAsia"/>
                <w:b/>
                <w:bCs/>
                <w:sz w:val="28"/>
                <w:szCs w:val="21"/>
                <w:lang w:val="zh-CN"/>
              </w:rPr>
              <w:t>劳务派遣单位设立分公司备案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隶属公司劳务派遣经营许可证编号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3279BD" w:rsidRDefault="00290F04" w:rsidP="00353A40">
            <w:pPr>
              <w:jc w:val="center"/>
              <w:rPr>
                <w:rFonts w:ascii="黑体" w:eastAsia="黑体" w:hAnsi="黑体"/>
                <w:sz w:val="21"/>
                <w:szCs w:val="24"/>
              </w:rPr>
            </w:pPr>
            <w:r w:rsidRPr="003279BD">
              <w:rPr>
                <w:rFonts w:ascii="黑体" w:eastAsia="黑体" w:hAnsi="黑体" w:hint="eastAsia"/>
                <w:sz w:val="21"/>
                <w:szCs w:val="24"/>
              </w:rPr>
              <w:t>隶属公司劳务派遣经营许可机关</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4"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4"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劳务派遣</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注：（限分公司勾选，且隶属公司应有此经营范围并已办理劳务派遣行政许可）</w:t>
            </w:r>
          </w:p>
        </w:tc>
      </w:tr>
    </w:tbl>
    <w:p w:rsidR="00290F04" w:rsidRPr="00E235BC"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黑体" w:hint="eastAsia"/>
                <w:b/>
                <w:sz w:val="28"/>
                <w:szCs w:val="28"/>
              </w:rPr>
              <w:t>□房地产经纪机构及其分支机构备案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房地产经纪专业人员职业资格证书管理号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房地产经纪专业人员登记证书登记号</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ascii="宋体" w:hAnsi="宋体" w:hint="eastAsia"/>
                <w:bCs/>
                <w:sz w:val="21"/>
                <w:szCs w:val="21"/>
                <w:lang w:val="zh-CN"/>
              </w:rPr>
              <w:t>□</w:t>
            </w:r>
            <w:r w:rsidRPr="00E235BC">
              <w:rPr>
                <w:rFonts w:ascii="宋体" w:hAnsi="宋体" w:cs="宋体" w:hint="eastAsia"/>
                <w:kern w:val="0"/>
                <w:sz w:val="22"/>
              </w:rPr>
              <w:t>房地产中介服务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房地产经纪服务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房地产居间代理服务</w:t>
            </w:r>
          </w:p>
        </w:tc>
      </w:tr>
    </w:tbl>
    <w:p w:rsidR="00290F04"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工程造价咨询企业设立分支机构备案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造价工程师注册证书编号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造价工程师注册证书有效期</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847"/>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工程造价专业咨询服务</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w:t>
            </w:r>
          </w:p>
        </w:tc>
      </w:tr>
    </w:tbl>
    <w:p w:rsidR="00290F04" w:rsidRPr="00E235BC" w:rsidRDefault="00290F04" w:rsidP="00290F04">
      <w:pPr>
        <w:jc w:val="left"/>
        <w:rPr>
          <w:rFonts w:ascii="宋体"/>
          <w:sz w:val="21"/>
          <w:szCs w:val="21"/>
        </w:rPr>
      </w:pPr>
    </w:p>
    <w:p w:rsidR="00290F04" w:rsidRPr="00E235BC" w:rsidRDefault="00290F04" w:rsidP="00290F04">
      <w:pPr>
        <w:jc w:val="left"/>
        <w:rPr>
          <w:rFonts w:ascii="宋体"/>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5"/>
        <w:gridCol w:w="2069"/>
        <w:gridCol w:w="2232"/>
        <w:gridCol w:w="2232"/>
      </w:tblGrid>
      <w:tr w:rsidR="00290F04" w:rsidRPr="00E235BC" w:rsidTr="00353A40">
        <w:trPr>
          <w:trHeight w:val="68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再生资源回收备案</w:t>
            </w:r>
          </w:p>
        </w:tc>
      </w:tr>
      <w:tr w:rsidR="00290F04" w:rsidRPr="00E235BC" w:rsidTr="00353A40">
        <w:trPr>
          <w:trHeight w:val="680"/>
          <w:jc w:val="center"/>
        </w:trPr>
        <w:tc>
          <w:tcPr>
            <w:tcW w:w="2395"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联络员职务</w:t>
            </w:r>
          </w:p>
        </w:tc>
        <w:tc>
          <w:tcPr>
            <w:tcW w:w="6533" w:type="dxa"/>
            <w:gridSpan w:val="3"/>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ind w:firstLineChars="50" w:firstLine="105"/>
              <w:rPr>
                <w:sz w:val="21"/>
                <w:szCs w:val="24"/>
              </w:rPr>
            </w:pPr>
            <w:r>
              <w:rPr>
                <w:rFonts w:hint="eastAsia"/>
                <w:sz w:val="21"/>
                <w:szCs w:val="24"/>
                <w:u w:val="single"/>
              </w:rPr>
              <w:t xml:space="preserve">               </w:t>
            </w:r>
            <w:r w:rsidRPr="003279BD">
              <w:rPr>
                <w:rFonts w:hint="eastAsia"/>
                <w:sz w:val="21"/>
                <w:szCs w:val="24"/>
              </w:rPr>
              <w:t>（</w:t>
            </w:r>
            <w:r w:rsidRPr="00E235BC">
              <w:rPr>
                <w:rFonts w:hint="eastAsia"/>
                <w:sz w:val="21"/>
                <w:szCs w:val="24"/>
              </w:rPr>
              <w:t>该联络员所指为本申请书附表</w:t>
            </w:r>
            <w:r w:rsidRPr="00E235BC">
              <w:rPr>
                <w:sz w:val="21"/>
                <w:szCs w:val="24"/>
              </w:rPr>
              <w:t>4</w:t>
            </w:r>
            <w:r w:rsidRPr="00E235BC">
              <w:rPr>
                <w:rFonts w:hint="eastAsia"/>
                <w:sz w:val="21"/>
                <w:szCs w:val="24"/>
              </w:rPr>
              <w:t>中联络员）</w:t>
            </w:r>
          </w:p>
        </w:tc>
      </w:tr>
      <w:tr w:rsidR="00290F04" w:rsidRPr="00E235BC" w:rsidTr="00353A40">
        <w:trPr>
          <w:trHeight w:val="680"/>
          <w:jc w:val="center"/>
        </w:trPr>
        <w:tc>
          <w:tcPr>
            <w:tcW w:w="2395"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营业面积（平方米）</w:t>
            </w:r>
          </w:p>
        </w:tc>
        <w:tc>
          <w:tcPr>
            <w:tcW w:w="2069"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网点数（个）</w:t>
            </w:r>
          </w:p>
        </w:tc>
        <w:tc>
          <w:tcPr>
            <w:tcW w:w="2232"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企业性质（单选）</w:t>
            </w:r>
          </w:p>
        </w:tc>
        <w:tc>
          <w:tcPr>
            <w:tcW w:w="6533"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□国有控股</w:t>
            </w:r>
            <w:r>
              <w:rPr>
                <w:rFonts w:hint="eastAsia"/>
                <w:sz w:val="21"/>
                <w:szCs w:val="24"/>
              </w:rPr>
              <w:t xml:space="preserve"> </w:t>
            </w:r>
            <w:r w:rsidRPr="00E235BC">
              <w:rPr>
                <w:rFonts w:hint="eastAsia"/>
                <w:sz w:val="21"/>
                <w:szCs w:val="24"/>
              </w:rPr>
              <w:t>□集体控股</w:t>
            </w:r>
            <w:r>
              <w:rPr>
                <w:rFonts w:hint="eastAsia"/>
                <w:sz w:val="21"/>
                <w:szCs w:val="24"/>
              </w:rPr>
              <w:t xml:space="preserve"> </w:t>
            </w:r>
            <w:r w:rsidRPr="00E235BC">
              <w:rPr>
                <w:rFonts w:hint="eastAsia"/>
                <w:sz w:val="21"/>
                <w:szCs w:val="24"/>
              </w:rPr>
              <w:t>□私人控股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企业总资产（万元）</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固定资产净值</w:t>
            </w:r>
          </w:p>
          <w:p w:rsidR="00290F04" w:rsidRPr="00E235BC" w:rsidRDefault="00290F04" w:rsidP="00353A40">
            <w:pPr>
              <w:jc w:val="center"/>
              <w:rPr>
                <w:sz w:val="21"/>
                <w:szCs w:val="24"/>
              </w:rPr>
            </w:pPr>
            <w:r w:rsidRPr="00E235BC">
              <w:rPr>
                <w:rFonts w:hint="eastAsia"/>
                <w:sz w:val="21"/>
                <w:szCs w:val="24"/>
              </w:rPr>
              <w:t>（万元）</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从业人员（人）</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其中：大专以上人数（人）●</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污水处理（台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运输车辆（台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打包机（台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分拣设备（台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消防设施（台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剪切工具（台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其他设备（台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4464" w:type="dxa"/>
            <w:gridSpan w:val="2"/>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533" w:type="dxa"/>
            <w:gridSpan w:val="3"/>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rFonts w:ascii="宋体" w:cs="宋体"/>
                <w:kern w:val="0"/>
                <w:sz w:val="22"/>
              </w:rPr>
            </w:pPr>
            <w:r w:rsidRPr="00E235BC">
              <w:rPr>
                <w:rFonts w:hint="eastAsia"/>
                <w:sz w:val="21"/>
                <w:szCs w:val="24"/>
              </w:rPr>
              <w:t>□</w:t>
            </w:r>
            <w:r w:rsidRPr="00E235BC">
              <w:rPr>
                <w:rFonts w:ascii="宋体" w:hAnsi="宋体" w:cs="宋体" w:hint="eastAsia"/>
                <w:kern w:val="0"/>
                <w:sz w:val="22"/>
              </w:rPr>
              <w:t>再生资源回收（不含固体废物、危险废物、报废汽车等需经相关部门批准的项目）</w:t>
            </w:r>
          </w:p>
          <w:p w:rsidR="00290F04" w:rsidRPr="00E235BC" w:rsidRDefault="00290F04" w:rsidP="00353A40">
            <w:pPr>
              <w:rPr>
                <w:sz w:val="21"/>
                <w:szCs w:val="24"/>
              </w:rPr>
            </w:pPr>
            <w:r w:rsidRPr="00E235BC">
              <w:rPr>
                <w:rFonts w:hint="eastAsia"/>
                <w:sz w:val="21"/>
                <w:szCs w:val="24"/>
              </w:rPr>
              <w:t>□</w:t>
            </w:r>
            <w:r w:rsidRPr="00E235BC">
              <w:rPr>
                <w:rFonts w:ascii="宋体" w:hAnsi="宋体" w:cs="宋体" w:hint="eastAsia"/>
                <w:kern w:val="0"/>
                <w:sz w:val="22"/>
              </w:rPr>
              <w:t>再生资源回收、加工（不含固体废物、危险废物、报废汽车等需经相关部门批准的项目）</w:t>
            </w:r>
          </w:p>
        </w:tc>
      </w:tr>
    </w:tbl>
    <w:p w:rsidR="00290F04" w:rsidRPr="00E235BC" w:rsidRDefault="00290F04" w:rsidP="00290F04">
      <w:pPr>
        <w:jc w:val="center"/>
        <w:rPr>
          <w:szCs w:val="24"/>
        </w:rPr>
      </w:pPr>
    </w:p>
    <w:p w:rsidR="00290F04" w:rsidRPr="00E235BC" w:rsidRDefault="00290F04" w:rsidP="00290F04">
      <w:pPr>
        <w:jc w:val="center"/>
        <w:rPr>
          <w:szCs w:val="24"/>
        </w:rPr>
      </w:pPr>
    </w:p>
    <w:p w:rsidR="00290F04" w:rsidRPr="00E235BC" w:rsidRDefault="00290F04" w:rsidP="00290F04">
      <w:pPr>
        <w:jc w:val="cente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872"/>
        <w:gridCol w:w="1276"/>
        <w:gridCol w:w="84"/>
        <w:gridCol w:w="2232"/>
        <w:gridCol w:w="2232"/>
      </w:tblGrid>
      <w:tr w:rsidR="00290F04" w:rsidRPr="00E235BC" w:rsidTr="00353A40">
        <w:trPr>
          <w:trHeight w:val="624"/>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国际货运代理企业备案</w:t>
            </w:r>
          </w:p>
        </w:tc>
      </w:tr>
      <w:tr w:rsidR="00290F04" w:rsidRPr="00E235BC" w:rsidTr="00353A40">
        <w:trPr>
          <w:trHeight w:val="624"/>
          <w:jc w:val="center"/>
        </w:trPr>
        <w:tc>
          <w:tcPr>
            <w:tcW w:w="2232"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运输方式</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□海运</w:t>
            </w:r>
            <w:r>
              <w:rPr>
                <w:rFonts w:hint="eastAsia"/>
                <w:sz w:val="21"/>
                <w:szCs w:val="24"/>
              </w:rPr>
              <w:t xml:space="preserve">  </w:t>
            </w:r>
            <w:r w:rsidRPr="00E235BC">
              <w:rPr>
                <w:rFonts w:hint="eastAsia"/>
                <w:sz w:val="21"/>
                <w:szCs w:val="24"/>
              </w:rPr>
              <w:t>□陆运</w:t>
            </w:r>
            <w:r>
              <w:rPr>
                <w:rFonts w:hint="eastAsia"/>
                <w:sz w:val="21"/>
                <w:szCs w:val="24"/>
              </w:rPr>
              <w:t xml:space="preserve">  </w:t>
            </w:r>
            <w:r w:rsidRPr="00E235BC">
              <w:rPr>
                <w:rFonts w:hint="eastAsia"/>
                <w:sz w:val="21"/>
                <w:szCs w:val="24"/>
              </w:rPr>
              <w:t>□空运</w:t>
            </w:r>
          </w:p>
        </w:tc>
      </w:tr>
      <w:tr w:rsidR="00290F04" w:rsidRPr="00E235BC" w:rsidTr="00353A40">
        <w:trPr>
          <w:trHeight w:val="624"/>
          <w:jc w:val="center"/>
        </w:trPr>
        <w:tc>
          <w:tcPr>
            <w:tcW w:w="2232"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货物类（可多选）</w:t>
            </w:r>
          </w:p>
        </w:tc>
        <w:tc>
          <w:tcPr>
            <w:tcW w:w="6696" w:type="dxa"/>
            <w:gridSpan w:val="5"/>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□一般货物</w:t>
            </w:r>
            <w:r>
              <w:rPr>
                <w:rFonts w:hint="eastAsia"/>
                <w:sz w:val="21"/>
                <w:szCs w:val="24"/>
              </w:rPr>
              <w:t xml:space="preserve">  </w:t>
            </w:r>
            <w:r w:rsidRPr="00E235BC">
              <w:rPr>
                <w:rFonts w:hint="eastAsia"/>
                <w:sz w:val="21"/>
                <w:szCs w:val="24"/>
              </w:rPr>
              <w:t>□国际展品</w:t>
            </w:r>
            <w:r>
              <w:rPr>
                <w:rFonts w:hint="eastAsia"/>
                <w:sz w:val="21"/>
                <w:szCs w:val="24"/>
              </w:rPr>
              <w:t xml:space="preserve">  </w:t>
            </w:r>
            <w:r w:rsidRPr="00E235BC">
              <w:rPr>
                <w:rFonts w:hint="eastAsia"/>
                <w:sz w:val="21"/>
                <w:szCs w:val="24"/>
              </w:rPr>
              <w:t>□过境运输</w:t>
            </w:r>
            <w:r>
              <w:rPr>
                <w:rFonts w:hint="eastAsia"/>
                <w:sz w:val="21"/>
                <w:szCs w:val="24"/>
              </w:rPr>
              <w:t xml:space="preserve">  </w:t>
            </w:r>
            <w:r w:rsidRPr="00E235BC">
              <w:rPr>
                <w:rFonts w:hint="eastAsia"/>
                <w:sz w:val="21"/>
                <w:szCs w:val="24"/>
              </w:rPr>
              <w:t>□私人物品</w:t>
            </w:r>
          </w:p>
        </w:tc>
      </w:tr>
      <w:tr w:rsidR="00290F04" w:rsidRPr="00E235BC" w:rsidTr="00353A40">
        <w:trPr>
          <w:trHeight w:val="624"/>
          <w:jc w:val="center"/>
        </w:trPr>
        <w:tc>
          <w:tcPr>
            <w:tcW w:w="2232" w:type="dxa"/>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服务项目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□揽货</w:t>
            </w:r>
            <w:r>
              <w:rPr>
                <w:rFonts w:hint="eastAsia"/>
                <w:sz w:val="21"/>
                <w:szCs w:val="24"/>
              </w:rPr>
              <w:t xml:space="preserve">  </w:t>
            </w:r>
            <w:r w:rsidRPr="00E235BC">
              <w:rPr>
                <w:rFonts w:hint="eastAsia"/>
                <w:sz w:val="21"/>
                <w:szCs w:val="24"/>
              </w:rPr>
              <w:t>□托运</w:t>
            </w:r>
            <w:r>
              <w:rPr>
                <w:rFonts w:hint="eastAsia"/>
                <w:sz w:val="21"/>
                <w:szCs w:val="24"/>
              </w:rPr>
              <w:t xml:space="preserve">  </w:t>
            </w:r>
            <w:r w:rsidRPr="00E235BC">
              <w:rPr>
                <w:rFonts w:hint="eastAsia"/>
                <w:sz w:val="21"/>
                <w:szCs w:val="24"/>
              </w:rPr>
              <w:t>□定舱</w:t>
            </w:r>
            <w:r>
              <w:rPr>
                <w:rFonts w:hint="eastAsia"/>
                <w:sz w:val="21"/>
                <w:szCs w:val="24"/>
              </w:rPr>
              <w:t xml:space="preserve">  </w:t>
            </w:r>
            <w:r w:rsidRPr="00E235BC">
              <w:rPr>
                <w:rFonts w:hint="eastAsia"/>
                <w:sz w:val="21"/>
                <w:szCs w:val="24"/>
              </w:rPr>
              <w:t>□仓储中转</w:t>
            </w:r>
            <w:r>
              <w:rPr>
                <w:rFonts w:hint="eastAsia"/>
                <w:sz w:val="21"/>
                <w:szCs w:val="24"/>
              </w:rPr>
              <w:t xml:space="preserve">  </w:t>
            </w:r>
            <w:r w:rsidRPr="00E235BC">
              <w:rPr>
                <w:rFonts w:hint="eastAsia"/>
                <w:sz w:val="21"/>
                <w:szCs w:val="24"/>
              </w:rPr>
              <w:t>□集装箱拼装拆箱</w:t>
            </w:r>
            <w:r>
              <w:rPr>
                <w:rFonts w:hint="eastAsia"/>
                <w:sz w:val="21"/>
                <w:szCs w:val="24"/>
              </w:rPr>
              <w:t xml:space="preserve">  </w:t>
            </w:r>
            <w:r w:rsidRPr="00E235BC">
              <w:rPr>
                <w:rFonts w:hint="eastAsia"/>
                <w:sz w:val="21"/>
                <w:szCs w:val="24"/>
              </w:rPr>
              <w:t>□结算运杂费</w:t>
            </w:r>
            <w:r>
              <w:rPr>
                <w:rFonts w:hint="eastAsia"/>
                <w:sz w:val="21"/>
                <w:szCs w:val="24"/>
              </w:rPr>
              <w:t xml:space="preserve">  </w:t>
            </w:r>
            <w:r w:rsidRPr="00E235BC">
              <w:rPr>
                <w:rFonts w:hint="eastAsia"/>
                <w:sz w:val="21"/>
                <w:szCs w:val="24"/>
              </w:rPr>
              <w:t>□报关</w:t>
            </w:r>
            <w:r>
              <w:rPr>
                <w:rFonts w:hint="eastAsia"/>
                <w:sz w:val="21"/>
                <w:szCs w:val="24"/>
              </w:rPr>
              <w:t xml:space="preserve">  </w:t>
            </w:r>
            <w:r w:rsidRPr="00E235BC">
              <w:rPr>
                <w:rFonts w:hint="eastAsia"/>
                <w:sz w:val="21"/>
                <w:szCs w:val="24"/>
              </w:rPr>
              <w:t>□报验</w:t>
            </w:r>
            <w:r>
              <w:rPr>
                <w:rFonts w:hint="eastAsia"/>
                <w:sz w:val="21"/>
                <w:szCs w:val="24"/>
              </w:rPr>
              <w:t xml:space="preserve">  </w:t>
            </w:r>
            <w:r w:rsidRPr="00E235BC">
              <w:rPr>
                <w:rFonts w:hint="eastAsia"/>
                <w:sz w:val="21"/>
                <w:szCs w:val="24"/>
              </w:rPr>
              <w:t>□保险</w:t>
            </w:r>
            <w:r>
              <w:rPr>
                <w:rFonts w:hint="eastAsia"/>
                <w:sz w:val="21"/>
                <w:szCs w:val="24"/>
              </w:rPr>
              <w:t xml:space="preserve">  </w:t>
            </w:r>
            <w:r w:rsidRPr="00E235BC">
              <w:rPr>
                <w:rFonts w:hint="eastAsia"/>
                <w:sz w:val="21"/>
                <w:szCs w:val="24"/>
              </w:rPr>
              <w:t>□相关短途运输</w:t>
            </w:r>
            <w:r>
              <w:rPr>
                <w:rFonts w:hint="eastAsia"/>
                <w:sz w:val="21"/>
                <w:szCs w:val="24"/>
              </w:rPr>
              <w:t xml:space="preserve">  </w:t>
            </w:r>
            <w:r w:rsidRPr="00E235BC">
              <w:rPr>
                <w:rFonts w:hint="eastAsia"/>
                <w:sz w:val="21"/>
                <w:szCs w:val="24"/>
              </w:rPr>
              <w:t>□运输咨询</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特殊项目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□多式联运</w:t>
            </w:r>
            <w:r>
              <w:rPr>
                <w:rFonts w:hint="eastAsia"/>
                <w:sz w:val="21"/>
                <w:szCs w:val="24"/>
              </w:rPr>
              <w:t xml:space="preserve">  </w:t>
            </w:r>
            <w:r w:rsidRPr="00E235BC">
              <w:rPr>
                <w:rFonts w:hint="eastAsia"/>
                <w:sz w:val="21"/>
                <w:szCs w:val="24"/>
              </w:rPr>
              <w:t>□办理国际快递</w:t>
            </w:r>
            <w:r>
              <w:rPr>
                <w:rFonts w:hint="eastAsia"/>
                <w:sz w:val="21"/>
                <w:szCs w:val="24"/>
              </w:rPr>
              <w:t xml:space="preserve">  </w:t>
            </w:r>
            <w:r w:rsidRPr="00E235BC">
              <w:rPr>
                <w:rFonts w:hint="eastAsia"/>
                <w:sz w:val="21"/>
                <w:szCs w:val="24"/>
              </w:rPr>
              <w:t>□信件和具有信件性质的物品除外</w:t>
            </w:r>
          </w:p>
          <w:p w:rsidR="00290F04" w:rsidRPr="00E235BC" w:rsidRDefault="00290F04" w:rsidP="00353A40">
            <w:pPr>
              <w:rPr>
                <w:sz w:val="21"/>
                <w:szCs w:val="24"/>
              </w:rPr>
            </w:pPr>
            <w:r w:rsidRPr="00E235BC">
              <w:rPr>
                <w:rFonts w:hint="eastAsia"/>
                <w:sz w:val="21"/>
                <w:szCs w:val="24"/>
              </w:rPr>
              <w:t>□私人信函及县级以上党政军公文除外</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企业英文名称</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经营场所（英文）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企业电子信箱</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联系传真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法人机构类别</w:t>
            </w:r>
          </w:p>
          <w:p w:rsidR="00290F04" w:rsidRPr="00E235BC" w:rsidRDefault="00290F04" w:rsidP="00353A40">
            <w:pPr>
              <w:jc w:val="center"/>
              <w:rPr>
                <w:sz w:val="21"/>
                <w:szCs w:val="24"/>
              </w:rPr>
            </w:pPr>
            <w:r w:rsidRPr="00E235BC">
              <w:rPr>
                <w:rFonts w:hint="eastAsia"/>
                <w:sz w:val="21"/>
                <w:szCs w:val="24"/>
              </w:rPr>
              <w:t>（单选）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□企业</w:t>
            </w:r>
            <w:r>
              <w:rPr>
                <w:rFonts w:hint="eastAsia"/>
                <w:sz w:val="21"/>
                <w:szCs w:val="24"/>
              </w:rPr>
              <w:t xml:space="preserve">  </w:t>
            </w:r>
            <w:r w:rsidRPr="00E235BC">
              <w:rPr>
                <w:rFonts w:hint="eastAsia"/>
                <w:sz w:val="21"/>
                <w:szCs w:val="24"/>
              </w:rPr>
              <w:t>□事业单位</w:t>
            </w:r>
            <w:r>
              <w:rPr>
                <w:rFonts w:hint="eastAsia"/>
                <w:sz w:val="21"/>
                <w:szCs w:val="24"/>
              </w:rPr>
              <w:t xml:space="preserve">  </w:t>
            </w:r>
            <w:r w:rsidRPr="00E235BC">
              <w:rPr>
                <w:rFonts w:hint="eastAsia"/>
                <w:sz w:val="21"/>
                <w:szCs w:val="24"/>
              </w:rPr>
              <w:t>□党政机关</w:t>
            </w:r>
            <w:r>
              <w:rPr>
                <w:rFonts w:hint="eastAsia"/>
                <w:sz w:val="21"/>
                <w:szCs w:val="24"/>
              </w:rPr>
              <w:t xml:space="preserve">  </w:t>
            </w:r>
            <w:r w:rsidRPr="00E235BC">
              <w:rPr>
                <w:rFonts w:hint="eastAsia"/>
                <w:sz w:val="21"/>
                <w:szCs w:val="24"/>
              </w:rPr>
              <w:t>□社会团体</w:t>
            </w:r>
            <w:r>
              <w:rPr>
                <w:rFonts w:hint="eastAsia"/>
                <w:sz w:val="21"/>
                <w:szCs w:val="24"/>
              </w:rPr>
              <w:t xml:space="preserve">  </w:t>
            </w:r>
            <w:r w:rsidRPr="00E235BC">
              <w:rPr>
                <w:rFonts w:hint="eastAsia"/>
                <w:sz w:val="21"/>
                <w:szCs w:val="24"/>
              </w:rPr>
              <w:t>□民办非企业单位</w:t>
            </w:r>
          </w:p>
          <w:p w:rsidR="00290F04" w:rsidRPr="00E235BC" w:rsidRDefault="00290F04" w:rsidP="00353A40">
            <w:pPr>
              <w:rPr>
                <w:sz w:val="21"/>
                <w:szCs w:val="24"/>
              </w:rPr>
            </w:pPr>
            <w:r w:rsidRPr="00E235BC">
              <w:rPr>
                <w:rFonts w:hint="eastAsia"/>
                <w:sz w:val="21"/>
                <w:szCs w:val="24"/>
              </w:rPr>
              <w:t>□其他组织机构</w:t>
            </w:r>
          </w:p>
        </w:tc>
      </w:tr>
      <w:tr w:rsidR="00290F04" w:rsidRPr="00E235BC" w:rsidTr="00353A40">
        <w:trPr>
          <w:trHeight w:val="624"/>
          <w:jc w:val="center"/>
        </w:trPr>
        <w:tc>
          <w:tcPr>
            <w:tcW w:w="2232" w:type="dxa"/>
            <w:vMerge w:val="restart"/>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是否上市（单选）</w:t>
            </w:r>
          </w:p>
        </w:tc>
        <w:tc>
          <w:tcPr>
            <w:tcW w:w="87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□是</w:t>
            </w:r>
          </w:p>
        </w:tc>
        <w:tc>
          <w:tcPr>
            <w:tcW w:w="1276"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上市地区</w:t>
            </w:r>
          </w:p>
        </w:tc>
        <w:tc>
          <w:tcPr>
            <w:tcW w:w="4548"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□深交所主板</w:t>
            </w:r>
            <w:r>
              <w:rPr>
                <w:rFonts w:hint="eastAsia"/>
                <w:sz w:val="21"/>
                <w:szCs w:val="24"/>
              </w:rPr>
              <w:t xml:space="preserve">  </w:t>
            </w:r>
            <w:r w:rsidRPr="00E235BC">
              <w:rPr>
                <w:rFonts w:hint="eastAsia"/>
                <w:sz w:val="21"/>
                <w:szCs w:val="24"/>
              </w:rPr>
              <w:t>□上交所</w:t>
            </w:r>
            <w:r>
              <w:rPr>
                <w:rFonts w:hint="eastAsia"/>
                <w:sz w:val="21"/>
                <w:szCs w:val="24"/>
              </w:rPr>
              <w:t xml:space="preserve">  </w:t>
            </w:r>
            <w:r w:rsidRPr="00E235BC">
              <w:rPr>
                <w:rFonts w:hint="eastAsia"/>
                <w:sz w:val="21"/>
                <w:szCs w:val="24"/>
              </w:rPr>
              <w:t>□新加坡</w:t>
            </w:r>
            <w:r>
              <w:rPr>
                <w:rFonts w:hint="eastAsia"/>
                <w:sz w:val="21"/>
                <w:szCs w:val="24"/>
              </w:rPr>
              <w:t xml:space="preserve">  </w:t>
            </w:r>
            <w:r w:rsidRPr="00E235BC">
              <w:rPr>
                <w:rFonts w:hint="eastAsia"/>
                <w:sz w:val="21"/>
                <w:szCs w:val="24"/>
              </w:rPr>
              <w:t>□香港</w:t>
            </w:r>
          </w:p>
          <w:p w:rsidR="00290F04" w:rsidRPr="00E235BC" w:rsidRDefault="00290F04" w:rsidP="00353A40">
            <w:pPr>
              <w:rPr>
                <w:sz w:val="21"/>
                <w:szCs w:val="24"/>
              </w:rPr>
            </w:pPr>
            <w:r w:rsidRPr="00E235BC">
              <w:rPr>
                <w:rFonts w:hint="eastAsia"/>
                <w:sz w:val="21"/>
                <w:szCs w:val="24"/>
              </w:rPr>
              <w:t>□纳斯达克</w:t>
            </w:r>
            <w:r>
              <w:rPr>
                <w:rFonts w:hint="eastAsia"/>
                <w:sz w:val="21"/>
                <w:szCs w:val="24"/>
              </w:rPr>
              <w:t xml:space="preserve">  </w:t>
            </w:r>
            <w:r w:rsidRPr="00E235BC">
              <w:rPr>
                <w:rFonts w:hint="eastAsia"/>
                <w:sz w:val="21"/>
                <w:szCs w:val="24"/>
              </w:rPr>
              <w:t>□纽约交易所</w:t>
            </w:r>
            <w:r>
              <w:rPr>
                <w:rFonts w:hint="eastAsia"/>
                <w:sz w:val="21"/>
                <w:szCs w:val="24"/>
              </w:rPr>
              <w:t xml:space="preserve">  </w:t>
            </w:r>
            <w:r w:rsidRPr="00E235BC">
              <w:rPr>
                <w:rFonts w:hint="eastAsia"/>
                <w:sz w:val="21"/>
                <w:szCs w:val="24"/>
              </w:rPr>
              <w:t>□日本</w:t>
            </w:r>
            <w:r>
              <w:rPr>
                <w:rFonts w:hint="eastAsia"/>
                <w:sz w:val="21"/>
                <w:szCs w:val="24"/>
              </w:rPr>
              <w:t xml:space="preserve">  </w:t>
            </w:r>
            <w:r w:rsidRPr="00E235BC">
              <w:rPr>
                <w:rFonts w:hint="eastAsia"/>
                <w:sz w:val="21"/>
                <w:szCs w:val="24"/>
              </w:rPr>
              <w:t>□英国</w:t>
            </w:r>
          </w:p>
          <w:p w:rsidR="00290F04" w:rsidRDefault="00290F04" w:rsidP="00353A40">
            <w:pPr>
              <w:rPr>
                <w:sz w:val="21"/>
                <w:szCs w:val="24"/>
              </w:rPr>
            </w:pPr>
            <w:r w:rsidRPr="00E235BC">
              <w:rPr>
                <w:rFonts w:hint="eastAsia"/>
                <w:sz w:val="21"/>
                <w:szCs w:val="24"/>
              </w:rPr>
              <w:t>□深交所创业板</w:t>
            </w:r>
            <w:r>
              <w:rPr>
                <w:rFonts w:hint="eastAsia"/>
                <w:sz w:val="21"/>
                <w:szCs w:val="24"/>
              </w:rPr>
              <w:t xml:space="preserve">  </w:t>
            </w:r>
            <w:r w:rsidRPr="00E235BC">
              <w:rPr>
                <w:rFonts w:hint="eastAsia"/>
                <w:sz w:val="21"/>
                <w:szCs w:val="24"/>
              </w:rPr>
              <w:t>□新三板</w:t>
            </w:r>
            <w:r>
              <w:rPr>
                <w:rFonts w:hint="eastAsia"/>
                <w:sz w:val="21"/>
                <w:szCs w:val="24"/>
              </w:rPr>
              <w:t xml:space="preserve">  </w:t>
            </w:r>
            <w:r w:rsidRPr="00E235BC">
              <w:rPr>
                <w:rFonts w:hint="eastAsia"/>
                <w:sz w:val="21"/>
                <w:szCs w:val="24"/>
              </w:rPr>
              <w:t>□深交所中小板</w:t>
            </w:r>
          </w:p>
          <w:p w:rsidR="00290F04" w:rsidRPr="00E235BC" w:rsidRDefault="00290F04" w:rsidP="00353A40">
            <w:pPr>
              <w:rPr>
                <w:sz w:val="21"/>
                <w:szCs w:val="24"/>
              </w:rPr>
            </w:pPr>
            <w:r w:rsidRPr="00E235BC">
              <w:rPr>
                <w:rFonts w:hint="eastAsia"/>
                <w:sz w:val="21"/>
                <w:szCs w:val="24"/>
              </w:rPr>
              <w:t>□其他</w:t>
            </w:r>
          </w:p>
        </w:tc>
      </w:tr>
      <w:tr w:rsidR="00290F04" w:rsidRPr="00E235BC" w:rsidTr="00353A40">
        <w:trPr>
          <w:trHeight w:val="624"/>
          <w:jc w:val="center"/>
        </w:trPr>
        <w:tc>
          <w:tcPr>
            <w:tcW w:w="2232" w:type="dxa"/>
            <w:vMerge/>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□否</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是否控股（单选）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□内资控股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r>
              <w:rPr>
                <w:rFonts w:hint="eastAsia"/>
                <w:sz w:val="21"/>
                <w:szCs w:val="24"/>
              </w:rPr>
              <w:t xml:space="preserve">  </w:t>
            </w:r>
            <w:r w:rsidRPr="00E235BC">
              <w:rPr>
                <w:rFonts w:hint="eastAsia"/>
                <w:sz w:val="21"/>
                <w:szCs w:val="24"/>
              </w:rPr>
              <w:t>□非股份制</w:t>
            </w:r>
          </w:p>
          <w:p w:rsidR="00290F04" w:rsidRPr="00E235BC" w:rsidRDefault="00290F04" w:rsidP="00353A40">
            <w:pPr>
              <w:rPr>
                <w:sz w:val="21"/>
                <w:szCs w:val="24"/>
              </w:rPr>
            </w:pPr>
            <w:r w:rsidRPr="00E235BC">
              <w:rPr>
                <w:rFonts w:hint="eastAsia"/>
                <w:sz w:val="21"/>
                <w:szCs w:val="24"/>
              </w:rPr>
              <w:t>□内资与境外资本（外商和港澳台商）投入各占</w:t>
            </w:r>
            <w:r w:rsidRPr="00E235BC">
              <w:rPr>
                <w:sz w:val="21"/>
                <w:szCs w:val="24"/>
              </w:rPr>
              <w:t>50%</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主要控股公司名称●</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企业网址●</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国际货物运输代理</w:t>
            </w:r>
          </w:p>
        </w:tc>
      </w:tr>
      <w:tr w:rsidR="00290F04" w:rsidRPr="00E235BC" w:rsidTr="00353A40">
        <w:trPr>
          <w:trHeight w:val="680"/>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海关进出口货物收发货人备案（含报关报检资质）</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注册海关</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特殊贸易区域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经济区划</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经营类别</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企业名称（英文）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住所（英文）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企业类别（多选）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left"/>
              <w:rPr>
                <w:sz w:val="21"/>
                <w:szCs w:val="24"/>
              </w:rPr>
            </w:pPr>
            <w:r w:rsidRPr="00E235BC">
              <w:rPr>
                <w:rFonts w:hint="eastAsia"/>
                <w:sz w:val="21"/>
                <w:szCs w:val="24"/>
              </w:rPr>
              <w:t>□外贸企业</w:t>
            </w:r>
            <w:r>
              <w:rPr>
                <w:rFonts w:hint="eastAsia"/>
                <w:sz w:val="21"/>
                <w:szCs w:val="24"/>
              </w:rPr>
              <w:t xml:space="preserve"> </w:t>
            </w:r>
            <w:r w:rsidRPr="00E235BC">
              <w:rPr>
                <w:rFonts w:hint="eastAsia"/>
                <w:sz w:val="21"/>
                <w:szCs w:val="24"/>
              </w:rPr>
              <w:t>□有自营权的生产企业</w:t>
            </w:r>
            <w:r>
              <w:rPr>
                <w:rFonts w:hint="eastAsia"/>
                <w:sz w:val="21"/>
                <w:szCs w:val="24"/>
              </w:rPr>
              <w:t xml:space="preserve"> </w:t>
            </w:r>
            <w:r w:rsidRPr="00E235BC">
              <w:rPr>
                <w:rFonts w:hint="eastAsia"/>
                <w:sz w:val="21"/>
                <w:szCs w:val="24"/>
              </w:rPr>
              <w:t>□集装箱场站</w:t>
            </w:r>
            <w:r>
              <w:rPr>
                <w:rFonts w:hint="eastAsia"/>
                <w:sz w:val="21"/>
                <w:szCs w:val="24"/>
              </w:rPr>
              <w:t xml:space="preserve"> </w:t>
            </w:r>
            <w:r w:rsidRPr="00E235BC">
              <w:rPr>
                <w:rFonts w:hint="eastAsia"/>
                <w:sz w:val="21"/>
                <w:szCs w:val="24"/>
              </w:rPr>
              <w:t>□注册厂（库）</w:t>
            </w:r>
          </w:p>
          <w:p w:rsidR="00290F04" w:rsidRDefault="00290F04" w:rsidP="00353A40">
            <w:pPr>
              <w:jc w:val="left"/>
              <w:rPr>
                <w:sz w:val="21"/>
                <w:szCs w:val="24"/>
              </w:rPr>
            </w:pPr>
            <w:r w:rsidRPr="00E235BC">
              <w:rPr>
                <w:rFonts w:hint="eastAsia"/>
                <w:sz w:val="21"/>
                <w:szCs w:val="24"/>
              </w:rPr>
              <w:t>□出口货物生产企业</w:t>
            </w:r>
            <w:r>
              <w:rPr>
                <w:rFonts w:hint="eastAsia"/>
                <w:sz w:val="21"/>
                <w:szCs w:val="24"/>
              </w:rPr>
              <w:t xml:space="preserve"> </w:t>
            </w:r>
            <w:r w:rsidRPr="00E235BC">
              <w:rPr>
                <w:rFonts w:hint="eastAsia"/>
                <w:sz w:val="21"/>
                <w:szCs w:val="24"/>
              </w:rPr>
              <w:t>□熏蒸单位</w:t>
            </w:r>
            <w:r>
              <w:rPr>
                <w:rFonts w:hint="eastAsia"/>
                <w:sz w:val="21"/>
                <w:szCs w:val="24"/>
              </w:rPr>
              <w:t xml:space="preserve"> </w:t>
            </w:r>
            <w:r w:rsidRPr="00E235BC">
              <w:rPr>
                <w:rFonts w:hint="eastAsia"/>
                <w:sz w:val="21"/>
                <w:szCs w:val="24"/>
              </w:rPr>
              <w:t>□国内定点加工厂</w:t>
            </w:r>
            <w:r>
              <w:rPr>
                <w:rFonts w:hint="eastAsia"/>
                <w:sz w:val="21"/>
                <w:szCs w:val="24"/>
              </w:rPr>
              <w:t xml:space="preserve"> </w:t>
            </w:r>
            <w:r w:rsidRPr="00E235BC">
              <w:rPr>
                <w:rFonts w:hint="eastAsia"/>
                <w:sz w:val="21"/>
                <w:szCs w:val="24"/>
              </w:rPr>
              <w:t>□国外定点加工厂</w:t>
            </w:r>
            <w:r>
              <w:rPr>
                <w:rFonts w:hint="eastAsia"/>
                <w:sz w:val="21"/>
                <w:szCs w:val="24"/>
              </w:rPr>
              <w:t xml:space="preserve"> </w:t>
            </w:r>
            <w:r w:rsidRPr="00E235BC">
              <w:rPr>
                <w:rFonts w:hint="eastAsia"/>
                <w:sz w:val="21"/>
                <w:szCs w:val="24"/>
              </w:rPr>
              <w:t>□配餐料使用单位</w:t>
            </w:r>
            <w:r>
              <w:rPr>
                <w:rFonts w:hint="eastAsia"/>
                <w:sz w:val="21"/>
                <w:szCs w:val="24"/>
              </w:rPr>
              <w:t xml:space="preserve"> </w:t>
            </w:r>
            <w:r w:rsidRPr="00E235BC">
              <w:rPr>
                <w:rFonts w:hint="eastAsia"/>
                <w:sz w:val="21"/>
                <w:szCs w:val="24"/>
              </w:rPr>
              <w:t>□进境动物产品仓储单位</w:t>
            </w:r>
            <w:r>
              <w:rPr>
                <w:rFonts w:hint="eastAsia"/>
                <w:sz w:val="21"/>
                <w:szCs w:val="24"/>
              </w:rPr>
              <w:t xml:space="preserve"> </w:t>
            </w:r>
            <w:r w:rsidRPr="00E235BC">
              <w:rPr>
                <w:rFonts w:hint="eastAsia"/>
                <w:sz w:val="21"/>
                <w:szCs w:val="24"/>
              </w:rPr>
              <w:t>□出境动物产品仓储单位</w:t>
            </w:r>
            <w:r>
              <w:rPr>
                <w:rFonts w:hint="eastAsia"/>
                <w:sz w:val="21"/>
                <w:szCs w:val="24"/>
              </w:rPr>
              <w:t xml:space="preserve"> </w:t>
            </w:r>
            <w:r w:rsidRPr="00E235BC">
              <w:rPr>
                <w:rFonts w:hint="eastAsia"/>
                <w:sz w:val="21"/>
                <w:szCs w:val="24"/>
              </w:rPr>
              <w:t>□进境动物产品运输单位</w:t>
            </w:r>
            <w:r>
              <w:rPr>
                <w:rFonts w:hint="eastAsia"/>
                <w:sz w:val="21"/>
                <w:szCs w:val="24"/>
              </w:rPr>
              <w:t xml:space="preserve"> </w:t>
            </w:r>
            <w:r w:rsidRPr="00E235BC">
              <w:rPr>
                <w:rFonts w:hint="eastAsia"/>
                <w:sz w:val="21"/>
                <w:szCs w:val="24"/>
              </w:rPr>
              <w:t>□出境动物产品运输单位</w:t>
            </w:r>
            <w:r>
              <w:rPr>
                <w:rFonts w:hint="eastAsia"/>
                <w:sz w:val="21"/>
                <w:szCs w:val="24"/>
              </w:rPr>
              <w:t xml:space="preserve"> </w:t>
            </w:r>
            <w:r w:rsidRPr="00E235BC">
              <w:rPr>
                <w:rFonts w:hint="eastAsia"/>
                <w:sz w:val="21"/>
                <w:szCs w:val="24"/>
              </w:rPr>
              <w:t>□进境动物隔离场</w:t>
            </w:r>
            <w:r>
              <w:rPr>
                <w:rFonts w:hint="eastAsia"/>
                <w:sz w:val="21"/>
                <w:szCs w:val="24"/>
              </w:rPr>
              <w:t xml:space="preserve">  </w:t>
            </w:r>
            <w:r w:rsidRPr="00E235BC">
              <w:rPr>
                <w:rFonts w:hint="eastAsia"/>
                <w:sz w:val="21"/>
                <w:szCs w:val="24"/>
              </w:rPr>
              <w:t>□出境动物隔离场</w:t>
            </w:r>
            <w:r>
              <w:rPr>
                <w:rFonts w:hint="eastAsia"/>
                <w:sz w:val="21"/>
                <w:szCs w:val="24"/>
              </w:rPr>
              <w:t xml:space="preserve">  </w:t>
            </w:r>
            <w:r w:rsidRPr="00E235BC">
              <w:rPr>
                <w:rFonts w:hint="eastAsia"/>
                <w:sz w:val="21"/>
                <w:szCs w:val="24"/>
              </w:rPr>
              <w:t>□进境动物养殖场</w:t>
            </w:r>
            <w:r>
              <w:rPr>
                <w:rFonts w:hint="eastAsia"/>
                <w:sz w:val="21"/>
                <w:szCs w:val="24"/>
              </w:rPr>
              <w:t xml:space="preserve">  </w:t>
            </w:r>
            <w:r w:rsidRPr="00E235BC">
              <w:rPr>
                <w:rFonts w:hint="eastAsia"/>
                <w:sz w:val="21"/>
                <w:szCs w:val="24"/>
              </w:rPr>
              <w:t>□出境动物养殖场</w:t>
            </w:r>
          </w:p>
          <w:p w:rsidR="00290F04" w:rsidRPr="00E235BC" w:rsidRDefault="00290F04" w:rsidP="00353A40">
            <w:pPr>
              <w:jc w:val="left"/>
              <w:rPr>
                <w:sz w:val="21"/>
                <w:szCs w:val="24"/>
              </w:rPr>
            </w:pPr>
            <w:r w:rsidRPr="00E235BC">
              <w:rPr>
                <w:rFonts w:hint="eastAsia"/>
                <w:sz w:val="21"/>
                <w:szCs w:val="24"/>
              </w:rPr>
              <w:t>□进境植物产品仓储单位</w:t>
            </w:r>
            <w:r>
              <w:rPr>
                <w:rFonts w:hint="eastAsia"/>
                <w:sz w:val="21"/>
                <w:szCs w:val="24"/>
              </w:rPr>
              <w:t xml:space="preserve"> </w:t>
            </w:r>
            <w:r w:rsidRPr="00E235BC">
              <w:rPr>
                <w:rFonts w:hint="eastAsia"/>
                <w:sz w:val="21"/>
                <w:szCs w:val="24"/>
              </w:rPr>
              <w:t>□出境植物产品仓储单位</w:t>
            </w:r>
            <w:r>
              <w:rPr>
                <w:rFonts w:hint="eastAsia"/>
                <w:sz w:val="21"/>
                <w:szCs w:val="24"/>
              </w:rPr>
              <w:t xml:space="preserve"> </w:t>
            </w:r>
            <w:r w:rsidRPr="00E235BC">
              <w:rPr>
                <w:rFonts w:hint="eastAsia"/>
                <w:sz w:val="21"/>
                <w:szCs w:val="24"/>
              </w:rPr>
              <w:t>□进境植物产品运输单位</w:t>
            </w:r>
            <w:r>
              <w:rPr>
                <w:rFonts w:hint="eastAsia"/>
                <w:sz w:val="21"/>
                <w:szCs w:val="24"/>
              </w:rPr>
              <w:t xml:space="preserve"> </w:t>
            </w:r>
            <w:r w:rsidRPr="00E235BC">
              <w:rPr>
                <w:rFonts w:hint="eastAsia"/>
                <w:sz w:val="21"/>
                <w:szCs w:val="24"/>
              </w:rPr>
              <w:t>□出境植物产品运输单位</w:t>
            </w:r>
            <w:r>
              <w:rPr>
                <w:rFonts w:hint="eastAsia"/>
                <w:sz w:val="21"/>
                <w:szCs w:val="24"/>
              </w:rPr>
              <w:t xml:space="preserve"> </w:t>
            </w:r>
            <w:r w:rsidRPr="00E235BC">
              <w:rPr>
                <w:rFonts w:hint="eastAsia"/>
                <w:sz w:val="21"/>
                <w:szCs w:val="24"/>
              </w:rPr>
              <w:t>□进境植物隔离场</w:t>
            </w:r>
            <w:r>
              <w:rPr>
                <w:rFonts w:hint="eastAsia"/>
                <w:sz w:val="21"/>
                <w:szCs w:val="24"/>
              </w:rPr>
              <w:t xml:space="preserve"> </w:t>
            </w:r>
            <w:r w:rsidRPr="00E235BC">
              <w:rPr>
                <w:rFonts w:hint="eastAsia"/>
                <w:sz w:val="21"/>
                <w:szCs w:val="24"/>
              </w:rPr>
              <w:t>□出境植物隔离场</w:t>
            </w:r>
            <w:r>
              <w:rPr>
                <w:rFonts w:hint="eastAsia"/>
                <w:sz w:val="21"/>
                <w:szCs w:val="24"/>
              </w:rPr>
              <w:t xml:space="preserve"> </w:t>
            </w:r>
            <w:r w:rsidRPr="00E235BC">
              <w:rPr>
                <w:rFonts w:hint="eastAsia"/>
                <w:sz w:val="21"/>
                <w:szCs w:val="24"/>
              </w:rPr>
              <w:t>□进境植物种植场</w:t>
            </w:r>
            <w:r>
              <w:rPr>
                <w:rFonts w:hint="eastAsia"/>
                <w:sz w:val="21"/>
                <w:szCs w:val="24"/>
              </w:rPr>
              <w:t xml:space="preserve"> </w:t>
            </w:r>
            <w:r w:rsidRPr="00E235BC">
              <w:rPr>
                <w:rFonts w:hint="eastAsia"/>
                <w:sz w:val="21"/>
                <w:szCs w:val="24"/>
              </w:rPr>
              <w:t>□出境植物种植场</w:t>
            </w:r>
            <w:r>
              <w:rPr>
                <w:rFonts w:hint="eastAsia"/>
                <w:sz w:val="21"/>
                <w:szCs w:val="24"/>
              </w:rPr>
              <w:t xml:space="preserve"> </w:t>
            </w:r>
            <w:r w:rsidRPr="00E235BC">
              <w:rPr>
                <w:rFonts w:hint="eastAsia"/>
                <w:sz w:val="21"/>
                <w:szCs w:val="24"/>
              </w:rPr>
              <w:t>□其他</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报关人员姓名●</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类型●</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号码●</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货物或技术进出口（国家禁止或涉及行政审批的货物和技术进出口除外）</w:t>
            </w:r>
          </w:p>
        </w:tc>
      </w:tr>
      <w:tr w:rsidR="00290F04" w:rsidRPr="00E235BC" w:rsidTr="00353A40">
        <w:trPr>
          <w:trHeight w:val="680"/>
          <w:jc w:val="center"/>
        </w:trPr>
        <w:tc>
          <w:tcPr>
            <w:tcW w:w="8928" w:type="dxa"/>
            <w:gridSpan w:val="6"/>
            <w:tcBorders>
              <w:top w:val="single" w:sz="6" w:space="0" w:color="auto"/>
              <w:left w:val="single" w:sz="12"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注：请先取得商务部门的《对外贸易经营者备案登记表》或已办理外商投资企业商务备案。</w:t>
            </w:r>
          </w:p>
        </w:tc>
      </w:tr>
    </w:tbl>
    <w:p w:rsidR="00290F04" w:rsidRPr="003C0848" w:rsidRDefault="00290F04" w:rsidP="00290F04">
      <w:pPr>
        <w:jc w:val="center"/>
        <w:rPr>
          <w:rFonts w:ascii="宋体"/>
          <w:b/>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2232"/>
        <w:gridCol w:w="4464"/>
      </w:tblGrid>
      <w:tr w:rsidR="00290F04" w:rsidRPr="00E235BC" w:rsidTr="00353A40">
        <w:trPr>
          <w:trHeigh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bCs/>
                <w:sz w:val="28"/>
                <w:szCs w:val="28"/>
              </w:rPr>
              <w:t>旅行社企业设立服务网点备案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隶属的旅行社企业经营许可机关</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2"/>
              </w:rPr>
            </w:pPr>
            <w:r w:rsidRPr="00E235BC">
              <w:rPr>
                <w:rFonts w:hint="eastAsia"/>
                <w:sz w:val="21"/>
                <w:szCs w:val="24"/>
              </w:rPr>
              <w:t>□</w:t>
            </w:r>
            <w:r w:rsidRPr="00E235BC">
              <w:rPr>
                <w:rFonts w:hint="eastAsia"/>
                <w:sz w:val="22"/>
              </w:rPr>
              <w:t>国内旅游招徕、咨询服务</w:t>
            </w:r>
            <w:r>
              <w:rPr>
                <w:rFonts w:hint="eastAsia"/>
                <w:sz w:val="22"/>
              </w:rPr>
              <w:t xml:space="preserve">  </w:t>
            </w:r>
            <w:r w:rsidRPr="00E235BC">
              <w:rPr>
                <w:rFonts w:hint="eastAsia"/>
                <w:sz w:val="21"/>
                <w:szCs w:val="24"/>
              </w:rPr>
              <w:t>□</w:t>
            </w:r>
            <w:r w:rsidRPr="00E235BC">
              <w:rPr>
                <w:rFonts w:hint="eastAsia"/>
                <w:sz w:val="22"/>
              </w:rPr>
              <w:t>入境旅游招徕、咨询服务</w:t>
            </w:r>
          </w:p>
          <w:p w:rsidR="00290F04" w:rsidRPr="00E235BC" w:rsidRDefault="00290F04" w:rsidP="00353A40">
            <w:pPr>
              <w:rPr>
                <w:sz w:val="22"/>
              </w:rPr>
            </w:pPr>
            <w:r w:rsidRPr="00E235BC">
              <w:rPr>
                <w:rFonts w:hint="eastAsia"/>
                <w:sz w:val="21"/>
                <w:szCs w:val="24"/>
              </w:rPr>
              <w:t>□</w:t>
            </w:r>
            <w:r w:rsidRPr="00E235BC">
              <w:rPr>
                <w:rFonts w:hint="eastAsia"/>
                <w:sz w:val="22"/>
              </w:rPr>
              <w:t>出境旅游招徕、咨询服务</w:t>
            </w:r>
            <w:r>
              <w:rPr>
                <w:rFonts w:hint="eastAsia"/>
                <w:sz w:val="22"/>
              </w:rPr>
              <w:t xml:space="preserve">  </w:t>
            </w:r>
            <w:r w:rsidRPr="00E235BC">
              <w:rPr>
                <w:rFonts w:hint="eastAsia"/>
                <w:sz w:val="21"/>
                <w:szCs w:val="24"/>
              </w:rPr>
              <w:t>□</w:t>
            </w:r>
            <w:r w:rsidRPr="00E235BC">
              <w:rPr>
                <w:rFonts w:hint="eastAsia"/>
                <w:sz w:val="22"/>
              </w:rPr>
              <w:t>边境旅游招徕、咨询服务</w:t>
            </w:r>
          </w:p>
          <w:p w:rsidR="00290F04" w:rsidRPr="00E235BC" w:rsidRDefault="00290F04" w:rsidP="00353A40">
            <w:pPr>
              <w:rPr>
                <w:sz w:val="21"/>
                <w:szCs w:val="24"/>
              </w:rPr>
            </w:pPr>
            <w:r w:rsidRPr="00E235BC">
              <w:rPr>
                <w:rFonts w:hint="eastAsia"/>
                <w:sz w:val="22"/>
                <w:szCs w:val="24"/>
              </w:rPr>
              <w:t>注：（限分公司勾选，且隶属</w:t>
            </w:r>
            <w:r w:rsidRPr="00E235BC">
              <w:rPr>
                <w:rFonts w:hint="eastAsia"/>
                <w:sz w:val="22"/>
              </w:rPr>
              <w:t>设立社应有此经营范围）</w:t>
            </w:r>
          </w:p>
        </w:tc>
      </w:tr>
    </w:tbl>
    <w:p w:rsidR="00290F04" w:rsidRPr="00E235BC" w:rsidRDefault="00290F04" w:rsidP="00290F04">
      <w:pP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6696"/>
      </w:tblGrid>
      <w:tr w:rsidR="00290F04" w:rsidRPr="00E235BC" w:rsidTr="00353A40">
        <w:trPr>
          <w:trHeight w:val="680"/>
          <w:jc w:val="center"/>
        </w:trPr>
        <w:tc>
          <w:tcPr>
            <w:tcW w:w="8928" w:type="dxa"/>
            <w:gridSpan w:val="2"/>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4"/>
              </w:rPr>
              <w:t>气象信息服务企业备案</w:t>
            </w:r>
          </w:p>
        </w:tc>
      </w:tr>
      <w:tr w:rsidR="00290F04" w:rsidRPr="00E235BC" w:rsidTr="00353A40">
        <w:trPr>
          <w:trHeight w:val="680"/>
          <w:jc w:val="center"/>
        </w:trPr>
        <w:tc>
          <w:tcPr>
            <w:tcW w:w="2232"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提供方式</w:t>
            </w:r>
          </w:p>
        </w:tc>
        <w:tc>
          <w:tcPr>
            <w:tcW w:w="6696" w:type="dxa"/>
            <w:tcBorders>
              <w:top w:val="single" w:sz="12"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□电视</w:t>
            </w:r>
            <w:r>
              <w:rPr>
                <w:rFonts w:hint="eastAsia"/>
                <w:sz w:val="21"/>
                <w:szCs w:val="24"/>
              </w:rPr>
              <w:t xml:space="preserve"> </w:t>
            </w:r>
            <w:r w:rsidRPr="00E235BC">
              <w:rPr>
                <w:rFonts w:hint="eastAsia"/>
                <w:sz w:val="21"/>
                <w:szCs w:val="24"/>
              </w:rPr>
              <w:t>□广播</w:t>
            </w:r>
            <w:r>
              <w:rPr>
                <w:rFonts w:hint="eastAsia"/>
                <w:sz w:val="21"/>
                <w:szCs w:val="24"/>
              </w:rPr>
              <w:t xml:space="preserve"> </w:t>
            </w:r>
            <w:r w:rsidRPr="00E235BC">
              <w:rPr>
                <w:rFonts w:hint="eastAsia"/>
                <w:sz w:val="21"/>
                <w:szCs w:val="24"/>
              </w:rPr>
              <w:t>□报纸</w:t>
            </w:r>
            <w:r>
              <w:rPr>
                <w:rFonts w:hint="eastAsia"/>
                <w:sz w:val="21"/>
                <w:szCs w:val="24"/>
              </w:rPr>
              <w:t xml:space="preserve"> </w:t>
            </w:r>
            <w:r w:rsidRPr="00E235BC">
              <w:rPr>
                <w:rFonts w:hint="eastAsia"/>
                <w:sz w:val="21"/>
                <w:szCs w:val="24"/>
              </w:rPr>
              <w:t>□声讯电话</w:t>
            </w:r>
            <w:r>
              <w:rPr>
                <w:rFonts w:hint="eastAsia"/>
                <w:sz w:val="21"/>
                <w:szCs w:val="24"/>
              </w:rPr>
              <w:t xml:space="preserve">  </w:t>
            </w:r>
            <w:r w:rsidRPr="00E235BC">
              <w:rPr>
                <w:rFonts w:hint="eastAsia"/>
                <w:sz w:val="21"/>
                <w:szCs w:val="24"/>
              </w:rPr>
              <w:t>□传真</w:t>
            </w:r>
            <w:r>
              <w:rPr>
                <w:rFonts w:hint="eastAsia"/>
                <w:sz w:val="21"/>
                <w:szCs w:val="24"/>
              </w:rPr>
              <w:t xml:space="preserve">  </w:t>
            </w:r>
            <w:r w:rsidRPr="00E235BC">
              <w:rPr>
                <w:rFonts w:hint="eastAsia"/>
                <w:sz w:val="21"/>
                <w:szCs w:val="24"/>
              </w:rPr>
              <w:t>□显示屏</w:t>
            </w:r>
            <w:r>
              <w:rPr>
                <w:rFonts w:hint="eastAsia"/>
                <w:sz w:val="21"/>
                <w:szCs w:val="24"/>
              </w:rPr>
              <w:t xml:space="preserve">  </w:t>
            </w:r>
            <w:r w:rsidRPr="00E235BC">
              <w:rPr>
                <w:rFonts w:hint="eastAsia"/>
                <w:sz w:val="21"/>
                <w:szCs w:val="24"/>
              </w:rPr>
              <w:t>□大喇叭</w:t>
            </w:r>
          </w:p>
          <w:p w:rsidR="00290F04" w:rsidRPr="00E235BC" w:rsidRDefault="00290F04" w:rsidP="00353A40">
            <w:pPr>
              <w:rPr>
                <w:sz w:val="21"/>
                <w:szCs w:val="24"/>
              </w:rPr>
            </w:pPr>
            <w:r w:rsidRPr="00E235BC">
              <w:rPr>
                <w:rFonts w:hint="eastAsia"/>
                <w:sz w:val="21"/>
                <w:szCs w:val="24"/>
              </w:rPr>
              <w:t>□网络</w:t>
            </w:r>
            <w:r>
              <w:rPr>
                <w:rFonts w:hint="eastAsia"/>
                <w:sz w:val="21"/>
                <w:szCs w:val="24"/>
              </w:rPr>
              <w:t xml:space="preserve"> </w:t>
            </w:r>
            <w:r w:rsidRPr="00E235BC">
              <w:rPr>
                <w:rFonts w:hint="eastAsia"/>
                <w:sz w:val="21"/>
                <w:szCs w:val="24"/>
              </w:rPr>
              <w:t>□微博</w:t>
            </w:r>
            <w:r>
              <w:rPr>
                <w:rFonts w:hint="eastAsia"/>
                <w:sz w:val="21"/>
                <w:szCs w:val="24"/>
              </w:rPr>
              <w:t xml:space="preserve"> </w:t>
            </w:r>
            <w:r w:rsidRPr="00E235BC">
              <w:rPr>
                <w:rFonts w:hint="eastAsia"/>
                <w:sz w:val="21"/>
                <w:szCs w:val="24"/>
              </w:rPr>
              <w:t>□微信</w:t>
            </w:r>
            <w:r>
              <w:rPr>
                <w:rFonts w:hint="eastAsia"/>
                <w:sz w:val="21"/>
                <w:szCs w:val="24"/>
              </w:rPr>
              <w:t xml:space="preserve"> </w:t>
            </w:r>
            <w:r w:rsidRPr="00E235BC">
              <w:rPr>
                <w:rFonts w:hint="eastAsia"/>
                <w:sz w:val="21"/>
                <w:szCs w:val="24"/>
              </w:rPr>
              <w:t>□手机客户端</w:t>
            </w:r>
            <w:r>
              <w:rPr>
                <w:rFonts w:hint="eastAsia"/>
                <w:sz w:val="21"/>
                <w:szCs w:val="24"/>
              </w:rPr>
              <w:t xml:space="preserve"> </w:t>
            </w:r>
            <w:r w:rsidRPr="00E235BC">
              <w:rPr>
                <w:rFonts w:hint="eastAsia"/>
                <w:sz w:val="21"/>
                <w:szCs w:val="24"/>
              </w:rPr>
              <w:t>□邮件</w:t>
            </w:r>
            <w:r>
              <w:rPr>
                <w:rFonts w:hint="eastAsia"/>
                <w:sz w:val="21"/>
                <w:szCs w:val="24"/>
              </w:rPr>
              <w:t xml:space="preserve"> </w:t>
            </w:r>
            <w:r w:rsidRPr="00E235BC">
              <w:rPr>
                <w:rFonts w:hint="eastAsia"/>
                <w:sz w:val="21"/>
                <w:szCs w:val="24"/>
              </w:rPr>
              <w:t>□短信</w:t>
            </w:r>
          </w:p>
          <w:p w:rsidR="00290F04" w:rsidRPr="00E235BC" w:rsidRDefault="00290F04" w:rsidP="00353A40">
            <w:pPr>
              <w:rPr>
                <w:sz w:val="21"/>
                <w:szCs w:val="24"/>
              </w:rPr>
            </w:pPr>
          </w:p>
          <w:p w:rsidR="00290F04" w:rsidRPr="00E235BC" w:rsidRDefault="00290F04" w:rsidP="00353A40">
            <w:pPr>
              <w:rPr>
                <w:sz w:val="21"/>
                <w:szCs w:val="24"/>
                <w:u w:val="single"/>
              </w:rPr>
            </w:pPr>
            <w:r w:rsidRPr="00E235BC">
              <w:rPr>
                <w:rFonts w:hint="eastAsia"/>
                <w:sz w:val="21"/>
                <w:szCs w:val="24"/>
              </w:rPr>
              <w:t>□其它（请具体说明）</w:t>
            </w:r>
            <w:r w:rsidRPr="00E12A4B">
              <w:rPr>
                <w:rFonts w:hint="eastAsia"/>
                <w:sz w:val="21"/>
                <w:szCs w:val="24"/>
              </w:rPr>
              <w:t>：</w:t>
            </w:r>
            <w:r>
              <w:rPr>
                <w:rFonts w:hint="eastAsia"/>
                <w:sz w:val="21"/>
                <w:szCs w:val="24"/>
                <w:u w:val="single"/>
              </w:rPr>
              <w:t xml:space="preserve">                                      </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范围说明</w:t>
            </w:r>
          </w:p>
        </w:tc>
        <w:tc>
          <w:tcPr>
            <w:tcW w:w="6696"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气象信息服务</w:t>
            </w:r>
          </w:p>
        </w:tc>
      </w:tr>
    </w:tbl>
    <w:p w:rsidR="00290F04" w:rsidRPr="00E235BC" w:rsidRDefault="00290F04" w:rsidP="00290F04">
      <w:pPr>
        <w:jc w:val="left"/>
        <w:rPr>
          <w:rFonts w:ascii="宋体"/>
          <w:b/>
          <w:sz w:val="36"/>
          <w:szCs w:val="36"/>
        </w:rPr>
      </w:pPr>
    </w:p>
    <w:tbl>
      <w:tblPr>
        <w:tblW w:w="9291" w:type="dxa"/>
        <w:tblBorders>
          <w:top w:val="single" w:sz="4"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2215"/>
        <w:gridCol w:w="723"/>
        <w:gridCol w:w="562"/>
        <w:gridCol w:w="284"/>
        <w:gridCol w:w="570"/>
        <w:gridCol w:w="93"/>
        <w:gridCol w:w="611"/>
        <w:gridCol w:w="291"/>
        <w:gridCol w:w="853"/>
        <w:gridCol w:w="279"/>
        <w:gridCol w:w="60"/>
        <w:gridCol w:w="87"/>
        <w:gridCol w:w="2663"/>
      </w:tblGrid>
      <w:tr w:rsidR="00290F04" w:rsidRPr="00847706" w:rsidTr="00353A40">
        <w:trPr>
          <w:trHeight w:val="37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黑体" w:eastAsia="黑体" w:hAnsi="黑体"/>
                <w:b/>
                <w:sz w:val="21"/>
                <w:szCs w:val="24"/>
                <w:highlight w:val="yellow"/>
              </w:rPr>
            </w:pPr>
            <w:r w:rsidRPr="00847706">
              <w:rPr>
                <w:rFonts w:ascii="黑体" w:eastAsia="黑体" w:hAnsi="黑体" w:hint="eastAsia"/>
                <w:b/>
                <w:sz w:val="28"/>
                <w:szCs w:val="24"/>
                <w:highlight w:val="yellow"/>
              </w:rPr>
              <w:t>□外商投资企业商务备案受理</w:t>
            </w: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企业名称（英文）</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统计部门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（勾选统计部门）</w:t>
            </w:r>
          </w:p>
        </w:tc>
      </w:tr>
      <w:tr w:rsidR="00290F04" w:rsidRPr="00847706" w:rsidTr="00353A40">
        <w:trPr>
          <w:trHeight w:val="69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是否位于自贸试</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验区内</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□是（勾选片区）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是否位于国家级经济技术开发区内</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□是（勾选经开区）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lastRenderedPageBreak/>
              <w:t>□合作</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□独资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□股份制：□上市  □非上市（□公众公司  □其他）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投资行业</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主营行业</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业务类型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□高新技术企业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□研发中心（□独立法人研发中心  □非独立法人研发中心）</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hAns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□功能性机构（□地区总部  □采购中心  □财务管理中心  □结算中心</w:t>
            </w:r>
          </w:p>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□销售中心  □分拨中心  □其他</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□投资性公司  □创业投资企业  □创业投资管理企业  □股权投资企业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□股权投资管理企业  □金融资产管理公司</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□境内居民返程投资  □投资性公司投资  □创业投资企业投资  □股权投资企业投资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□类金融企业（□融资租赁企业  □商业保理企业  □小额贷款公司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□不涉及以上各类型</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经营范围</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□经营范围不涉及国家规定实施的准入特别管理措施</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left"/>
              <w:rPr>
                <w:rFonts w:ascii="宋体"/>
                <w:b/>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□经营范围涉及国家规定实施的准入特别管理措施，但属于内地与香港、澳门《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投资协议》对香港、澳门开放的领域（仅限于符合上述协议规定条件的香港、澳门投资者设立港、澳投资企业及与内地投资者设立合资、合作企业的情形）</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成立方式</w:t>
            </w:r>
          </w:p>
        </w:tc>
        <w:tc>
          <w:tcPr>
            <w:tcW w:w="723" w:type="dxa"/>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新设</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□普通新设</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非外商投资企业转变为外商投资企业</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□并购设立</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□合并新设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□吸收合并</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□分立新设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□外国投资者战略投资境内上市非外商投资企业</w:t>
            </w:r>
          </w:p>
        </w:tc>
      </w:tr>
      <w:tr w:rsidR="00290F04" w:rsidRPr="00847706" w:rsidTr="00353A40">
        <w:trPr>
          <w:trHeight w:val="75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□境外公开发行证券（发行</w:t>
            </w:r>
            <w:r w:rsidRPr="00847706">
              <w:rPr>
                <w:rFonts w:ascii="宋体" w:hAnsi="宋体"/>
                <w:sz w:val="21"/>
                <w:szCs w:val="24"/>
                <w:highlight w:val="yellow"/>
              </w:rPr>
              <w:t>H</w:t>
            </w:r>
            <w:r w:rsidRPr="00847706">
              <w:rPr>
                <w:rFonts w:ascii="宋体" w:hAnsi="宋体" w:hint="eastAsia"/>
                <w:sz w:val="21"/>
                <w:szCs w:val="24"/>
                <w:highlight w:val="yellow"/>
              </w:rPr>
              <w:t>股、</w:t>
            </w:r>
            <w:r w:rsidRPr="00847706">
              <w:rPr>
                <w:rFonts w:ascii="宋体" w:hAnsi="宋体"/>
                <w:sz w:val="21"/>
                <w:szCs w:val="24"/>
                <w:highlight w:val="yellow"/>
              </w:rPr>
              <w:t>N</w:t>
            </w:r>
            <w:r w:rsidRPr="00847706">
              <w:rPr>
                <w:rFonts w:ascii="宋体" w:hAnsi="宋体" w:hint="eastAsia"/>
                <w:sz w:val="21"/>
                <w:szCs w:val="24"/>
                <w:highlight w:val="yellow"/>
              </w:rPr>
              <w:t>股、</w:t>
            </w:r>
            <w:r w:rsidRPr="00847706">
              <w:rPr>
                <w:rFonts w:ascii="宋体" w:hAnsi="宋体"/>
                <w:sz w:val="21"/>
                <w:szCs w:val="24"/>
                <w:highlight w:val="yellow"/>
              </w:rPr>
              <w:t>S</w:t>
            </w:r>
            <w:r w:rsidRPr="00847706">
              <w:rPr>
                <w:rFonts w:ascii="宋体" w:hAnsi="宋体" w:hint="eastAsia"/>
                <w:sz w:val="21"/>
                <w:szCs w:val="24"/>
                <w:highlight w:val="yellow"/>
              </w:rPr>
              <w:t>股等）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计价币种</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（勾选币种）</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总股本</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（股份公司填写）</w:t>
            </w: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股份总数：</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每股票面金额</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元原币</w:t>
            </w:r>
          </w:p>
        </w:tc>
      </w:tr>
      <w:tr w:rsidR="00290F04" w:rsidRPr="00847706" w:rsidTr="00353A40">
        <w:trPr>
          <w:trHeight w:val="416"/>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企业组织机构（可按实际数量下拉）</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最高权力机构：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董事：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               □身份证号：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tc>
      </w:tr>
      <w:tr w:rsidR="00290F04" w:rsidRPr="00847706" w:rsidTr="00353A40">
        <w:trPr>
          <w:trHeight w:val="403"/>
        </w:trPr>
        <w:tc>
          <w:tcPr>
            <w:tcW w:w="2215" w:type="dxa"/>
            <w:vMerge w:val="restart"/>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spacing w:line="400" w:lineRule="exact"/>
              <w:rPr>
                <w:rFonts w:ascii="宋体" w:hAnsi="宋体"/>
                <w:sz w:val="21"/>
                <w:szCs w:val="24"/>
                <w:highlight w:val="yellow"/>
              </w:rPr>
            </w:pPr>
            <w:r w:rsidRPr="00847706">
              <w:rPr>
                <w:rFonts w:ascii="宋体" w:hAnsi="宋体" w:hint="eastAsia"/>
                <w:sz w:val="21"/>
                <w:szCs w:val="24"/>
                <w:highlight w:val="yellow"/>
              </w:rPr>
              <w:lastRenderedPageBreak/>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监事：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总经理：</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法定代表人</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职务：</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00" w:lineRule="exact"/>
              <w:jc w:val="center"/>
              <w:rPr>
                <w:rFonts w:ascii="宋体"/>
                <w:sz w:val="21"/>
                <w:szCs w:val="24"/>
                <w:highlight w:val="yellow"/>
              </w:rPr>
            </w:pPr>
            <w:r w:rsidRPr="00847706">
              <w:rPr>
                <w:rFonts w:ascii="宋体" w:hAnsi="宋体" w:hint="eastAsia"/>
                <w:sz w:val="21"/>
                <w:szCs w:val="24"/>
                <w:highlight w:val="yellow"/>
              </w:rPr>
              <w:t>外商投资企业最终实际控制人信息（可按实际控制人数量下拉填报）</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证件类型：（勾选证件类型）</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lastRenderedPageBreak/>
              <w:t>□境内自然人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3139"/>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履行公告程序有关情况的说明</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（仅限合并、分立的情形，其他情形无需填写）</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企业联系人及</w:t>
            </w:r>
          </w:p>
          <w:p w:rsidR="00290F04" w:rsidRPr="00847706" w:rsidRDefault="00290F04" w:rsidP="00353A40">
            <w:pPr>
              <w:spacing w:line="400" w:lineRule="exact"/>
              <w:jc w:val="center"/>
              <w:rPr>
                <w:rFonts w:ascii="宋体"/>
                <w:b/>
                <w:sz w:val="21"/>
                <w:szCs w:val="24"/>
                <w:highlight w:val="yellow"/>
              </w:rPr>
            </w:pPr>
            <w:r w:rsidRPr="00847706">
              <w:rPr>
                <w:rFonts w:ascii="宋体" w:hAnsi="宋体" w:hint="eastAsia"/>
                <w:sz w:val="21"/>
                <w:szCs w:val="24"/>
                <w:highlight w:val="yellow"/>
              </w:rPr>
              <w:t>联系方式</w:t>
            </w:r>
          </w:p>
        </w:tc>
        <w:tc>
          <w:tcPr>
            <w:tcW w:w="2843"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传真：</w:t>
            </w:r>
          </w:p>
        </w:tc>
        <w:tc>
          <w:tcPr>
            <w:tcW w:w="4233" w:type="dxa"/>
            <w:gridSpan w:val="6"/>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联系地址：</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是否属于国家规定的进口设备减免税范围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□是：项目性质及适用产业政策条目：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□国家鼓励外商投资的产业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□中西部地区外商投资优势产业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项目内容：</w:t>
            </w:r>
            <w:r w:rsidRPr="00847706">
              <w:rPr>
                <w:rFonts w:hint="eastAsia"/>
                <w:sz w:val="21"/>
                <w:szCs w:val="24"/>
                <w:highlight w:val="yellow"/>
                <w:u w:val="single"/>
              </w:rPr>
              <w:t xml:space="preserve">                                </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项目投资总额：</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项目执行年限：</w:t>
            </w:r>
            <w:r w:rsidRPr="00847706">
              <w:rPr>
                <w:rFonts w:hint="eastAsia"/>
                <w:sz w:val="21"/>
                <w:szCs w:val="24"/>
                <w:highlight w:val="yellow"/>
                <w:u w:val="single"/>
              </w:rPr>
              <w:t xml:space="preserve">          </w:t>
            </w:r>
            <w:r w:rsidRPr="00847706">
              <w:rPr>
                <w:rFonts w:ascii="宋体" w:hAnsi="宋体" w:hint="eastAsia"/>
                <w:sz w:val="21"/>
                <w:szCs w:val="24"/>
                <w:highlight w:val="yellow"/>
              </w:rPr>
              <w:t>年    项目用汇额度：</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1"/>
                <w:szCs w:val="24"/>
                <w:highlight w:val="yellow"/>
              </w:rPr>
            </w:pPr>
            <w:r w:rsidRPr="00847706">
              <w:rPr>
                <w:rFonts w:ascii="黑体" w:eastAsia="黑体" w:hAnsi="黑体" w:hint="eastAsia"/>
                <w:b/>
                <w:sz w:val="28"/>
                <w:szCs w:val="24"/>
                <w:highlight w:val="yellow"/>
              </w:rPr>
              <w:t>投资者基本信息（可按投资者数量下拉填报）</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投资者名称</w:t>
            </w:r>
            <w:r w:rsidRPr="00847706">
              <w:rPr>
                <w:rFonts w:ascii="宋体" w:hAnsi="宋体" w:cs="宋体"/>
                <w:sz w:val="21"/>
                <w:szCs w:val="24"/>
                <w:highlight w:val="yellow"/>
              </w:rPr>
              <w:t>/</w:t>
            </w:r>
            <w:r w:rsidRPr="00847706">
              <w:rPr>
                <w:rFonts w:ascii="宋体" w:hAnsi="宋体" w:cs="宋体" w:hint="eastAsia"/>
                <w:sz w:val="21"/>
                <w:szCs w:val="24"/>
                <w:highlight w:val="yellow"/>
              </w:rPr>
              <w:t>姓名</w:t>
            </w:r>
          </w:p>
        </w:tc>
        <w:tc>
          <w:tcPr>
            <w:tcW w:w="4266" w:type="dxa"/>
            <w:gridSpan w:val="9"/>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股份类型：</w:t>
            </w:r>
            <w:r w:rsidRPr="00847706">
              <w:rPr>
                <w:rFonts w:ascii="宋体" w:hAnsi="宋体" w:hint="eastAsia"/>
                <w:sz w:val="21"/>
                <w:szCs w:val="24"/>
                <w:highlight w:val="yellow"/>
                <w:u w:val="single"/>
              </w:rPr>
              <w:t>（勾选股份类型）</w:t>
            </w:r>
            <w:r w:rsidRPr="00847706">
              <w:rPr>
                <w:rFonts w:ascii="宋体" w:hAnsi="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上市地：</w:t>
            </w:r>
            <w:r w:rsidRPr="00847706">
              <w:rPr>
                <w:rFonts w:ascii="宋体" w:hAnsi="宋体" w:hint="eastAsia"/>
                <w:sz w:val="21"/>
                <w:szCs w:val="24"/>
                <w:highlight w:val="yellow"/>
                <w:u w:val="single"/>
              </w:rPr>
              <w:t>（勾选上市地）</w:t>
            </w:r>
            <w:r w:rsidRPr="00847706">
              <w:rPr>
                <w:rFonts w:ascii="宋体" w:hAnsi="宋体" w:hint="eastAsia"/>
                <w:sz w:val="21"/>
                <w:szCs w:val="24"/>
                <w:highlight w:val="yellow"/>
              </w:rPr>
              <w:t>（股份公司填写）</w:t>
            </w:r>
          </w:p>
          <w:p w:rsidR="00290F04" w:rsidRPr="00847706" w:rsidRDefault="00290F04" w:rsidP="00353A40">
            <w:pPr>
              <w:jc w:val="left"/>
              <w:rPr>
                <w:rFonts w:ascii="宋体"/>
                <w:b/>
                <w:bCs/>
                <w:iCs/>
                <w:sz w:val="21"/>
                <w:szCs w:val="24"/>
                <w:highlight w:val="yellow"/>
              </w:rPr>
            </w:pPr>
            <w:r w:rsidRPr="00847706">
              <w:rPr>
                <w:rFonts w:ascii="宋体" w:hAnsi="宋体" w:hint="eastAsia"/>
                <w:sz w:val="21"/>
                <w:szCs w:val="24"/>
                <w:highlight w:val="yellow"/>
                <w:u w:val="single"/>
              </w:rPr>
              <w:t>（中文）</w:t>
            </w:r>
          </w:p>
        </w:tc>
        <w:tc>
          <w:tcPr>
            <w:tcW w:w="2810" w:type="dxa"/>
            <w:gridSpan w:val="3"/>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cs="宋体" w:hint="eastAsia"/>
                <w:sz w:val="21"/>
                <w:szCs w:val="24"/>
                <w:highlight w:val="yellow"/>
              </w:rPr>
              <w:t>（英文）</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hint="eastAsia"/>
                <w:sz w:val="21"/>
                <w:szCs w:val="24"/>
                <w:highlight w:val="yellow"/>
              </w:rPr>
              <w:t>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澳门投资者证明文件</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□已取得香港</w:t>
            </w:r>
            <w:r w:rsidRPr="00847706">
              <w:rPr>
                <w:rFonts w:ascii="宋体" w:hAnsi="宋体"/>
                <w:sz w:val="21"/>
                <w:szCs w:val="24"/>
                <w:highlight w:val="yellow"/>
              </w:rPr>
              <w:t>/</w:t>
            </w:r>
            <w:r w:rsidRPr="00847706">
              <w:rPr>
                <w:rFonts w:ascii="宋体" w:hAnsi="宋体" w:hint="eastAsia"/>
                <w:sz w:val="21"/>
                <w:szCs w:val="24"/>
                <w:highlight w:val="yellow"/>
              </w:rPr>
              <w:t>澳门投资者证明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证书编号：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□投资者为香港</w:t>
            </w:r>
            <w:r w:rsidRPr="00847706">
              <w:rPr>
                <w:rFonts w:ascii="宋体" w:hAnsi="宋体"/>
                <w:sz w:val="21"/>
                <w:szCs w:val="24"/>
                <w:highlight w:val="yellow"/>
              </w:rPr>
              <w:t>/</w:t>
            </w:r>
            <w:r w:rsidRPr="00847706">
              <w:rPr>
                <w:rFonts w:ascii="宋体" w:hAnsi="宋体" w:hint="eastAsia"/>
                <w:sz w:val="21"/>
                <w:szCs w:val="24"/>
                <w:highlight w:val="yellow"/>
              </w:rPr>
              <w:t>澳门永久性居民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港澳居民来往内地通行证（回乡证）号码：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或香港</w:t>
            </w:r>
            <w:r w:rsidRPr="00847706">
              <w:rPr>
                <w:rFonts w:ascii="宋体" w:hAnsi="宋体"/>
                <w:sz w:val="21"/>
                <w:szCs w:val="24"/>
                <w:highlight w:val="yellow"/>
              </w:rPr>
              <w:t>/</w:t>
            </w:r>
            <w:r w:rsidRPr="00847706">
              <w:rPr>
                <w:rFonts w:ascii="宋体" w:hAnsi="宋体" w:hint="eastAsia"/>
                <w:sz w:val="21"/>
                <w:szCs w:val="24"/>
                <w:highlight w:val="yellow"/>
              </w:rPr>
              <w:t>澳门特别行政区护照号码：             有效期至：</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hint="eastAsia"/>
                <w:sz w:val="21"/>
                <w:szCs w:val="24"/>
                <w:highlight w:val="yellow"/>
              </w:rPr>
              <w:t>认缴出资额</w:t>
            </w:r>
          </w:p>
        </w:tc>
        <w:tc>
          <w:tcPr>
            <w:tcW w:w="4326" w:type="dxa"/>
            <w:gridSpan w:val="10"/>
            <w:tcBorders>
              <w:top w:val="single" w:sz="4" w:space="0" w:color="auto"/>
              <w:left w:val="single" w:sz="4" w:space="0" w:color="auto"/>
              <w:bottom w:val="single" w:sz="4" w:space="0" w:color="auto"/>
              <w:right w:val="single" w:sz="4" w:space="0" w:color="auto"/>
            </w:tcBorders>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持股数量：</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r w:rsidRPr="00847706">
              <w:rPr>
                <w:rFonts w:ascii="宋体" w:hAnsi="宋体" w:cs="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出资金额：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jc w:val="left"/>
              <w:rPr>
                <w:rFonts w:ascii="宋体" w:cs="宋体"/>
                <w:sz w:val="21"/>
                <w:szCs w:val="24"/>
                <w:highlight w:val="yellow"/>
              </w:rPr>
            </w:pPr>
            <w:r w:rsidRPr="00847706">
              <w:rPr>
                <w:rFonts w:ascii="宋体" w:hAnsi="宋体" w:hint="eastAsia"/>
                <w:sz w:val="21"/>
                <w:szCs w:val="24"/>
                <w:highlight w:val="yellow"/>
              </w:rPr>
              <w:t>合作条件：</w:t>
            </w:r>
            <w:r w:rsidRPr="00847706">
              <w:rPr>
                <w:rFonts w:ascii="宋体" w:hAnsi="宋体" w:hint="eastAsia"/>
                <w:sz w:val="21"/>
                <w:szCs w:val="24"/>
                <w:highlight w:val="yellow"/>
                <w:u w:val="single"/>
              </w:rPr>
              <w:t>（合作企业投资者可以文字形式填写合作条件）</w:t>
            </w:r>
          </w:p>
        </w:tc>
        <w:tc>
          <w:tcPr>
            <w:tcW w:w="2750" w:type="dxa"/>
            <w:gridSpan w:val="2"/>
            <w:tcBorders>
              <w:top w:val="single" w:sz="4" w:space="0" w:color="auto"/>
              <w:left w:val="single" w:sz="4" w:space="0" w:color="auto"/>
              <w:bottom w:val="single" w:sz="4" w:space="0" w:color="auto"/>
              <w:right w:val="single" w:sz="12" w:space="0" w:color="auto"/>
            </w:tcBorders>
          </w:tcPr>
          <w:p w:rsidR="00290F04" w:rsidRPr="00847706" w:rsidRDefault="00290F04" w:rsidP="00353A40">
            <w:pPr>
              <w:jc w:val="center"/>
              <w:rPr>
                <w:rFonts w:ascii="宋体"/>
                <w:sz w:val="21"/>
                <w:szCs w:val="24"/>
                <w:highlight w:val="yellow"/>
                <w:u w:val="single"/>
              </w:rPr>
            </w:pPr>
            <w:r w:rsidRPr="00847706">
              <w:rPr>
                <w:rFonts w:ascii="宋体" w:hAnsi="宋体" w:hint="eastAsia"/>
                <w:sz w:val="21"/>
                <w:szCs w:val="24"/>
                <w:highlight w:val="yellow"/>
              </w:rPr>
              <w:t>权益比例：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12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lastRenderedPageBreak/>
              <w:t>出资方式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cs="宋体" w:hint="eastAsia"/>
                <w:sz w:val="21"/>
                <w:szCs w:val="24"/>
                <w:highlight w:val="yellow"/>
              </w:rPr>
              <w:t>□现金</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□实物</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□无形资产</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□土地使用权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□股权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□其他</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22"/>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资金来源地</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cs="宋体"/>
                <w:sz w:val="21"/>
                <w:szCs w:val="24"/>
                <w:highlight w:val="yellow"/>
              </w:rPr>
            </w:pPr>
            <w:r w:rsidRPr="00847706">
              <w:rPr>
                <w:rFonts w:ascii="宋体" w:hAnsi="宋体" w:hint="eastAsia"/>
                <w:sz w:val="21"/>
                <w:szCs w:val="24"/>
                <w:highlight w:val="yellow"/>
              </w:rPr>
              <w:t>（勾选资金来源地）</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cs="宋体" w:hint="eastAsia"/>
                <w:sz w:val="20"/>
                <w:szCs w:val="24"/>
                <w:highlight w:val="yellow"/>
              </w:rPr>
              <w:t>出资期限</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ind w:firstLineChars="250" w:firstLine="500"/>
              <w:rPr>
                <w:rFonts w:ascii="宋体" w:cs="宋体"/>
                <w:sz w:val="20"/>
                <w:szCs w:val="24"/>
                <w:highlight w:val="yellow"/>
              </w:rPr>
            </w:pPr>
            <w:r w:rsidRPr="00847706">
              <w:rPr>
                <w:rFonts w:ascii="宋体" w:hAnsi="宋体" w:cs="宋体" w:hint="eastAsia"/>
                <w:sz w:val="20"/>
                <w:szCs w:val="24"/>
                <w:highlight w:val="yellow"/>
              </w:rPr>
              <w:t>年    月    日前</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境外投资者（从以下选项勾选）：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□境外投资者（不属于以下投资类企业）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□境内设立的外商投资的投资性公司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□境内设立的外商投资的创业投资企业</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境内投资者（从以下选项中勾选）：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□境内投资者为外商投资企业或存在外商投资企业境内再投资情况</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□不存在前述情况</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投资者最终实际控制人信息（可按实际控制人数量下拉填报）</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left w:val="single" w:sz="12"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w:t>
            </w:r>
            <w:r w:rsidRPr="00847706">
              <w:rPr>
                <w:rFonts w:ascii="宋体" w:hAnsi="宋体" w:hint="eastAsia"/>
                <w:sz w:val="21"/>
                <w:szCs w:val="24"/>
                <w:highlight w:val="yellow"/>
                <w:u w:val="single"/>
              </w:rPr>
              <w:t>（勾选证件类型）</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p>
        </w:tc>
      </w:tr>
      <w:tr w:rsidR="00290F04" w:rsidRPr="00847706" w:rsidTr="00353A40">
        <w:trPr>
          <w:trHeight w:val="1232"/>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并购设立外商投资企业交易基本情况</w:t>
            </w:r>
          </w:p>
          <w:p w:rsidR="00290F04" w:rsidRPr="00847706" w:rsidRDefault="00290F04" w:rsidP="00353A40">
            <w:pPr>
              <w:adjustRightInd w:val="0"/>
              <w:snapToGrid w:val="0"/>
              <w:jc w:val="center"/>
              <w:rPr>
                <w:rFonts w:ascii="宋体"/>
                <w:bCs/>
                <w:sz w:val="22"/>
                <w:szCs w:val="24"/>
                <w:highlight w:val="yellow"/>
              </w:rPr>
            </w:pPr>
            <w:r w:rsidRPr="00847706">
              <w:rPr>
                <w:rFonts w:ascii="宋体" w:hAnsi="宋体" w:hint="eastAsia"/>
                <w:bCs/>
                <w:sz w:val="22"/>
                <w:szCs w:val="24"/>
                <w:highlight w:val="yellow"/>
              </w:rPr>
              <w:t>（可按投资者数量下拉填报；仅限于外国投资者并购境内企业的情形，</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其他情形无需填写）</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以并购方式</w:t>
            </w:r>
          </w:p>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成为股东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b/>
                <w:sz w:val="21"/>
                <w:szCs w:val="24"/>
                <w:highlight w:val="yellow"/>
              </w:rPr>
            </w:pPr>
            <w:r w:rsidRPr="00847706">
              <w:rPr>
                <w:rFonts w:ascii="宋体" w:hAnsi="宋体" w:hint="eastAsia"/>
                <w:sz w:val="21"/>
                <w:szCs w:val="24"/>
                <w:highlight w:val="yellow"/>
              </w:rPr>
              <w:t>□是  □否</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被并购方</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（如同一投资者购买企业多个股东股份，可填写多个被并购方）</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lastRenderedPageBreak/>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  □是  □否</w:t>
            </w:r>
          </w:p>
        </w:tc>
      </w:tr>
      <w:tr w:rsidR="00290F04" w:rsidRPr="00847706" w:rsidTr="00353A40">
        <w:trPr>
          <w:trHeight w:val="477"/>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  □是  □否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被并购方认缴出资额：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被并购方实际出资额：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并购方出资股权评估值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w:t>
            </w:r>
            <w:r w:rsidRPr="00847706">
              <w:rPr>
                <w:rFonts w:ascii="黑体" w:eastAsia="黑体" w:hAnsi="黑体"/>
                <w:sz w:val="21"/>
                <w:szCs w:val="24"/>
                <w:highlight w:val="yellow"/>
              </w:rPr>
              <w:t>/</w:t>
            </w:r>
            <w:r w:rsidRPr="00847706">
              <w:rPr>
                <w:rFonts w:ascii="黑体" w:eastAsia="黑体" w:hAnsi="黑体" w:hint="eastAsia"/>
                <w:sz w:val="21"/>
                <w:szCs w:val="24"/>
                <w:highlight w:val="yellow"/>
              </w:rPr>
              <w:t>资产价值评估情况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ascii="宋体" w:hAnsi="宋体"/>
                <w:sz w:val="21"/>
                <w:szCs w:val="24"/>
                <w:highlight w:val="yellow"/>
              </w:rPr>
              <w:t>/</w:t>
            </w:r>
            <w:r w:rsidRPr="00847706">
              <w:rPr>
                <w:rFonts w:ascii="宋体" w:hAnsi="宋体" w:hint="eastAsia"/>
                <w:sz w:val="21"/>
                <w:szCs w:val="24"/>
                <w:highlight w:val="yellow"/>
              </w:rPr>
              <w:t>资产评估值：</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sz w:val="21"/>
                <w:szCs w:val="24"/>
                <w:highlight w:val="yellow"/>
              </w:rPr>
              <w:t>(</w:t>
            </w:r>
            <w:r w:rsidRPr="00847706">
              <w:rPr>
                <w:rFonts w:ascii="宋体" w:hAnsi="宋体" w:hint="eastAsia"/>
                <w:sz w:val="21"/>
                <w:szCs w:val="24"/>
                <w:highlight w:val="yellow"/>
              </w:rPr>
              <w:t>如并购支付对价低于评估值</w:t>
            </w:r>
            <w:r w:rsidRPr="00847706">
              <w:rPr>
                <w:rFonts w:ascii="宋体" w:hAnsi="宋体"/>
                <w:sz w:val="21"/>
                <w:szCs w:val="24"/>
                <w:highlight w:val="yellow"/>
              </w:rPr>
              <w:t>90%</w:t>
            </w:r>
            <w:r w:rsidRPr="00847706">
              <w:rPr>
                <w:rFonts w:ascii="宋体" w:hAnsi="宋体" w:hint="eastAsia"/>
                <w:sz w:val="21"/>
                <w:szCs w:val="24"/>
                <w:highlight w:val="yellow"/>
              </w:rPr>
              <w:t>需作出说明</w:t>
            </w:r>
            <w:r w:rsidRPr="00847706">
              <w:rPr>
                <w:rFonts w:ascii="宋体" w:hAnsi="宋体"/>
                <w:sz w:val="21"/>
                <w:szCs w:val="24"/>
                <w:highlight w:val="yellow"/>
              </w:rPr>
              <w:t>)</w:t>
            </w:r>
            <w:r w:rsidRPr="00847706">
              <w:rPr>
                <w:rFonts w:ascii="宋体" w:hAnsi="宋体" w:hint="eastAsia"/>
                <w:sz w:val="21"/>
                <w:szCs w:val="24"/>
                <w:highlight w:val="yellow"/>
              </w:rPr>
              <w:t>：</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财务审计报告编号：</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核准</w:t>
            </w:r>
            <w:r w:rsidRPr="00847706">
              <w:rPr>
                <w:rFonts w:ascii="宋体" w:hAnsi="宋体"/>
                <w:sz w:val="21"/>
                <w:szCs w:val="24"/>
                <w:highlight w:val="yellow"/>
              </w:rPr>
              <w:t>/</w:t>
            </w:r>
            <w:r w:rsidRPr="00847706">
              <w:rPr>
                <w:rFonts w:ascii="宋体" w:hAnsi="宋体" w:hint="eastAsia"/>
                <w:sz w:val="21"/>
                <w:szCs w:val="24"/>
                <w:highlight w:val="yellow"/>
              </w:rPr>
              <w:t>备案机构（涉及国有资产）：</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被并购企业所投资企业情况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被并购境内企业所投资企业是否涉及外商投资准入特别管理措施：□是</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外国投资者战略投资境内上市非外商投资企业交易基本情况</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（可按投资者数量下拉填报；仅限于外国投资者战略投资境内上市非外商投资企业的情形，其他情形无需填写）</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以战略投资方式成为股东</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战略投资阶段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□投资者首次战略投资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□投资者对其已持有股份的上市公司继续进行战略投资</w:t>
            </w:r>
          </w:p>
        </w:tc>
      </w:tr>
      <w:tr w:rsidR="00290F04" w:rsidRPr="00847706" w:rsidTr="00353A40">
        <w:trPr>
          <w:trHeight w:val="36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属于《备案办法》所称战略投资范围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□本交易属于《备案办法》所称“战略投资”范围</w:t>
            </w:r>
          </w:p>
        </w:tc>
      </w:tr>
      <w:tr w:rsidR="00290F04" w:rsidRPr="00847706" w:rsidTr="00353A40">
        <w:trPr>
          <w:trHeight w:val="35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投资者主体性质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□依法设立、经营的外国法人或其他组织</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持股比例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战略投资取得上市公司股份比例：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4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是否成为控股股东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是否为被投资上市公司控股股东：□是    □否</w:t>
            </w:r>
          </w:p>
        </w:tc>
      </w:tr>
      <w:tr w:rsidR="00290F04" w:rsidRPr="00847706" w:rsidTr="00353A40">
        <w:trPr>
          <w:trHeight w:val="368"/>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□定向增发</w:t>
            </w:r>
          </w:p>
        </w:tc>
      </w:tr>
      <w:tr w:rsidR="00290F04" w:rsidRPr="00847706" w:rsidTr="00353A40">
        <w:trPr>
          <w:trHeight w:val="404"/>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□协议转让  □要约收购</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股份转让方情况说明：</w:t>
            </w:r>
            <w:r w:rsidRPr="00847706">
              <w:rPr>
                <w:rFonts w:hint="eastAsia"/>
                <w:sz w:val="21"/>
                <w:szCs w:val="24"/>
                <w:highlight w:val="yellow"/>
                <w:u w:val="single"/>
              </w:rPr>
              <w:t xml:space="preserve">              </w:t>
            </w:r>
          </w:p>
        </w:tc>
      </w:tr>
      <w:tr w:rsidR="00290F04" w:rsidRPr="00847706" w:rsidTr="00353A40">
        <w:trPr>
          <w:trHeight w:val="426"/>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□其他：</w:t>
            </w:r>
          </w:p>
        </w:tc>
      </w:tr>
      <w:tr w:rsidR="00290F04" w:rsidRPr="00847706" w:rsidTr="00353A40">
        <w:trPr>
          <w:trHeight w:val="42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战略投资受让金额</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战略投资交易对价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战略投资溢折价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交易对价支付方式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1"/>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327"/>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6"/>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3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bottom"/>
          </w:tcPr>
          <w:p w:rsidR="00290F04" w:rsidRPr="00847706" w:rsidRDefault="00290F04" w:rsidP="00353A40">
            <w:pPr>
              <w:rPr>
                <w:rFonts w:ascii="宋体"/>
                <w:sz w:val="21"/>
                <w:szCs w:val="24"/>
                <w:highlight w:val="yellow"/>
                <w:u w:val="single"/>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被投资上市公司所投资企业情况</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被投资上市公司所投资企业是否涉及外商投资准入特别管理措施：</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39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投资者承诺持股期</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月</w:t>
            </w:r>
          </w:p>
        </w:tc>
      </w:tr>
      <w:tr w:rsidR="00290F04" w:rsidRPr="00847706" w:rsidTr="00353A40">
        <w:trPr>
          <w:trHeight w:val="533"/>
        </w:trPr>
        <w:tc>
          <w:tcPr>
            <w:tcW w:w="2215" w:type="dxa"/>
            <w:tcBorders>
              <w:top w:val="single" w:sz="4" w:space="0" w:color="auto"/>
              <w:left w:val="single" w:sz="12" w:space="0" w:color="auto"/>
              <w:bottom w:val="single" w:sz="12"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投资者资产状况</w:t>
            </w:r>
          </w:p>
        </w:tc>
        <w:tc>
          <w:tcPr>
            <w:tcW w:w="7076" w:type="dxa"/>
            <w:gridSpan w:val="12"/>
            <w:tcBorders>
              <w:top w:val="single" w:sz="4" w:space="0" w:color="auto"/>
              <w:left w:val="single" w:sz="4" w:space="0" w:color="auto"/>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外国投资者自身境外实有资产总额：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tc>
      </w:tr>
    </w:tbl>
    <w:p w:rsidR="00290F04" w:rsidRPr="00847706" w:rsidRDefault="00290F04" w:rsidP="00290F04">
      <w:pPr>
        <w:rPr>
          <w:rFonts w:ascii="黑体" w:eastAsia="黑体" w:hAnsi="黑体"/>
          <w:sz w:val="21"/>
          <w:szCs w:val="24"/>
          <w:highlight w:val="yellow"/>
        </w:rPr>
      </w:pPr>
    </w:p>
    <w:p w:rsidR="00290F04" w:rsidRPr="00847706" w:rsidRDefault="00290F04" w:rsidP="00290F04">
      <w:pPr>
        <w:rPr>
          <w:rFonts w:ascii="黑体" w:eastAsia="黑体" w:hAnsi="黑体"/>
          <w:sz w:val="21"/>
          <w:szCs w:val="24"/>
          <w:highlight w:val="yellow"/>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70"/>
        <w:gridCol w:w="7330"/>
      </w:tblGrid>
      <w:tr w:rsidR="00290F04" w:rsidRPr="00847706" w:rsidTr="00353A40">
        <w:tc>
          <w:tcPr>
            <w:tcW w:w="9000" w:type="dxa"/>
            <w:gridSpan w:val="2"/>
            <w:tcBorders>
              <w:top w:val="single" w:sz="12" w:space="0" w:color="auto"/>
              <w:left w:val="single" w:sz="12" w:space="0" w:color="auto"/>
              <w:right w:val="single" w:sz="12" w:space="0" w:color="auto"/>
            </w:tcBorders>
          </w:tcPr>
          <w:p w:rsidR="00290F04" w:rsidRPr="00847706" w:rsidRDefault="00290F04" w:rsidP="00353A40">
            <w:pPr>
              <w:jc w:val="center"/>
              <w:rPr>
                <w:rFonts w:ascii="宋体"/>
                <w:b/>
                <w:sz w:val="36"/>
                <w:szCs w:val="36"/>
                <w:highlight w:val="yellow"/>
              </w:rPr>
            </w:pPr>
            <w:r w:rsidRPr="00847706">
              <w:rPr>
                <w:rFonts w:ascii="黑体" w:eastAsia="黑体" w:hAnsi="黑体" w:hint="eastAsia"/>
                <w:b/>
                <w:sz w:val="28"/>
                <w:szCs w:val="24"/>
                <w:highlight w:val="yellow"/>
              </w:rPr>
              <w:t>外商投资企业设立备案申报材料</w:t>
            </w:r>
          </w:p>
        </w:tc>
      </w:tr>
      <w:tr w:rsidR="00290F04" w:rsidRPr="00847706" w:rsidTr="00353A40">
        <w:tc>
          <w:tcPr>
            <w:tcW w:w="1670" w:type="dxa"/>
            <w:tcBorders>
              <w:left w:val="single" w:sz="12" w:space="0" w:color="auto"/>
              <w:bottom w:val="single" w:sz="12" w:space="0" w:color="auto"/>
            </w:tcBorders>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在线提交材料</w:t>
            </w:r>
          </w:p>
          <w:p w:rsidR="00290F04" w:rsidRPr="00847706" w:rsidRDefault="00290F04" w:rsidP="00353A40">
            <w:pPr>
              <w:rPr>
                <w:rFonts w:ascii="黑体" w:eastAsia="黑体" w:hAnsi="黑体"/>
                <w:sz w:val="21"/>
                <w:szCs w:val="24"/>
                <w:highlight w:val="yellow"/>
              </w:rPr>
            </w:pPr>
          </w:p>
        </w:tc>
        <w:tc>
          <w:tcPr>
            <w:tcW w:w="7330" w:type="dxa"/>
            <w:tcBorders>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（一）外商投资企业名称预先核准材料或外商投资企业营业执照</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（二）外商投资企业的全体投资者（或外商投资股份有限公司的全体发起人）或其授权代表签署的《外商投资企业设立备案申报承诺书》</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（三）全体投资者（或全体发起人）或外商投资企业指定代表或者共同委托代理人的证明，包括授权委托书及被委托人的身份证明</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（四）外商投资企业投资者委托他人签署相关文件的证明，包括授权委托书及被委托人的身份证明（未委托他人签署相关文件的，无需提供）</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（五）投资者的主体资格证明或自然人身份证明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（六）法定代表人的自然人身份证明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（七）外商投资企业最终实际控制人股权架构图</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（八）获得符合规定的境外公司股权的境内企业的《企业境外投资证书》（涉及外国投资者以境外公司股权作为支付手段的，需提供）</w:t>
            </w:r>
          </w:p>
          <w:p w:rsidR="00290F04" w:rsidRPr="00847706" w:rsidRDefault="00290F04" w:rsidP="00353A40">
            <w:pPr>
              <w:ind w:leftChars="33" w:left="106"/>
              <w:rPr>
                <w:rFonts w:ascii="黑体" w:eastAsia="黑体" w:hAnsi="黑体"/>
                <w:sz w:val="21"/>
                <w:szCs w:val="24"/>
                <w:highlight w:val="yellow"/>
              </w:rPr>
            </w:pPr>
            <w:r w:rsidRPr="00847706">
              <w:rPr>
                <w:rFonts w:ascii="宋体" w:hAnsi="宋体" w:hint="eastAsia"/>
                <w:sz w:val="21"/>
                <w:szCs w:val="24"/>
                <w:highlight w:val="yellow"/>
              </w:rPr>
              <w:t>上述文件原件为外文的，应同时上传提交中文翻译件，外商投资企业或其投资者应确保中文翻译件内容与外文原件内容保持一致。</w:t>
            </w:r>
          </w:p>
        </w:tc>
      </w:tr>
    </w:tbl>
    <w:p w:rsidR="00290F04" w:rsidRPr="00847706" w:rsidRDefault="00290F04" w:rsidP="00290F04">
      <w:pPr>
        <w:spacing w:line="560" w:lineRule="exact"/>
        <w:ind w:firstLine="561"/>
        <w:rPr>
          <w:rFonts w:ascii="黑体" w:eastAsia="黑体" w:hAnsi="黑体"/>
          <w:sz w:val="28"/>
          <w:szCs w:val="28"/>
          <w:highlight w:val="yellow"/>
        </w:rPr>
      </w:pPr>
      <w:r w:rsidRPr="00847706">
        <w:rPr>
          <w:rFonts w:ascii="黑体" w:eastAsia="黑体" w:hAnsi="黑体" w:hint="eastAsia"/>
          <w:sz w:val="28"/>
          <w:szCs w:val="28"/>
          <w:highlight w:val="yellow"/>
        </w:rPr>
        <w:t>附：承诺书样本</w:t>
      </w:r>
    </w:p>
    <w:p w:rsidR="00290F04" w:rsidRPr="00847706" w:rsidRDefault="00290F04" w:rsidP="005C26CF">
      <w:pPr>
        <w:spacing w:beforeLines="50" w:before="156" w:afterLines="50" w:after="156" w:line="560" w:lineRule="exact"/>
        <w:ind w:firstLine="561"/>
        <w:jc w:val="center"/>
        <w:rPr>
          <w:rFonts w:ascii="方正小标宋_GBK" w:eastAsia="方正小标宋_GBK" w:hAnsi="黑体"/>
          <w:sz w:val="36"/>
          <w:szCs w:val="36"/>
          <w:highlight w:val="yellow"/>
        </w:rPr>
      </w:pPr>
      <w:r w:rsidRPr="00847706">
        <w:rPr>
          <w:rFonts w:ascii="方正小标宋_GBK" w:eastAsia="方正小标宋_GBK" w:hAnsi="黑体" w:hint="eastAsia"/>
          <w:sz w:val="36"/>
          <w:szCs w:val="36"/>
          <w:highlight w:val="yellow"/>
        </w:rPr>
        <w:t>外商投资企业设立备案申报承诺书</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根据中华人民共和国有关法律法规规定，现提交</w:t>
      </w:r>
      <w:r w:rsidRPr="00847706">
        <w:rPr>
          <w:rFonts w:ascii="宋体" w:hAnsi="宋体"/>
          <w:sz w:val="24"/>
          <w:szCs w:val="24"/>
          <w:highlight w:val="yellow"/>
        </w:rPr>
        <w:t>***</w:t>
      </w:r>
      <w:r w:rsidRPr="00847706">
        <w:rPr>
          <w:rFonts w:ascii="宋体" w:hAnsi="宋体" w:hint="eastAsia"/>
          <w:sz w:val="24"/>
          <w:szCs w:val="24"/>
          <w:highlight w:val="yellow"/>
        </w:rPr>
        <w:t>公司（下称企业）设立</w:t>
      </w:r>
      <w:r w:rsidRPr="00847706">
        <w:rPr>
          <w:rFonts w:ascii="宋体" w:hAnsi="宋体" w:hint="eastAsia"/>
          <w:sz w:val="24"/>
          <w:szCs w:val="24"/>
          <w:highlight w:val="yellow"/>
        </w:rPr>
        <w:lastRenderedPageBreak/>
        <w:t>备案信息并承诺：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一、已知晓备案申报的各项规定内容。</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二、所填报的备案信息完整、真实、准确。</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三、所提供的备案书面材料完整、合法、有效。</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四、企业所从事经营活动不涉及国家规定实施准入特别管理措施范围。</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五、申报内容是各方投资者或企业最高权力机构真实意思的表示。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六、遵守中华人民共和国法律、行政法规、规章规定，所从事的投资经营活动不损害中华人民共和国主权、国家安全和社会公共利益。</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七、不伪造、变造、出租、出借、转让《外商投资企业设立备案回执》。</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以上如有违反，将承担相应法律责任。</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hint="eastAsia"/>
          <w:sz w:val="24"/>
          <w:szCs w:val="24"/>
          <w:highlight w:val="yellow"/>
          <w:vertAlign w:val="superscript"/>
        </w:rPr>
        <w:t>1</w:t>
      </w:r>
      <w:r w:rsidRPr="00847706">
        <w:rPr>
          <w:rFonts w:ascii="宋体" w:hAnsi="宋体" w:hint="eastAsia"/>
          <w:sz w:val="24"/>
          <w:szCs w:val="24"/>
          <w:highlight w:val="yellow"/>
        </w:rPr>
        <w:t>名称：</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sz w:val="24"/>
          <w:szCs w:val="24"/>
          <w:highlight w:val="yellow"/>
        </w:rPr>
        <w:t>/</w:t>
      </w:r>
      <w:r w:rsidRPr="00847706">
        <w:rPr>
          <w:rFonts w:ascii="宋体" w:hAnsi="宋体" w:hint="eastAsia"/>
          <w:sz w:val="24"/>
          <w:szCs w:val="24"/>
          <w:highlight w:val="yellow"/>
        </w:rPr>
        <w:t>授权代表签字、盖章：</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rightChars="200" w:right="640" w:firstLineChars="200" w:firstLine="480"/>
        <w:jc w:val="right"/>
        <w:rPr>
          <w:rFonts w:ascii="宋体" w:hAnsi="宋体"/>
          <w:sz w:val="24"/>
          <w:szCs w:val="24"/>
          <w:highlight w:val="yellow"/>
        </w:rPr>
      </w:pPr>
      <w:r w:rsidRPr="00847706">
        <w:rPr>
          <w:rFonts w:ascii="宋体" w:hAnsi="宋体" w:hint="eastAsia"/>
          <w:sz w:val="24"/>
          <w:szCs w:val="24"/>
          <w:highlight w:val="yellow"/>
        </w:rPr>
        <w:t>年   月   日</w:t>
      </w:r>
    </w:p>
    <w:p w:rsidR="00290F04" w:rsidRPr="00847706" w:rsidRDefault="00290F04" w:rsidP="00290F04">
      <w:pPr>
        <w:adjustRightInd w:val="0"/>
        <w:snapToGrid w:val="0"/>
        <w:spacing w:line="560" w:lineRule="exact"/>
        <w:rPr>
          <w:sz w:val="21"/>
          <w:szCs w:val="24"/>
          <w:highlight w:val="yellow"/>
        </w:rPr>
      </w:pPr>
    </w:p>
    <w:p w:rsidR="00290F04" w:rsidRPr="00847706" w:rsidRDefault="00290F04" w:rsidP="00290F04">
      <w:pPr>
        <w:adjustRightInd w:val="0"/>
        <w:snapToGrid w:val="0"/>
        <w:spacing w:line="560" w:lineRule="exact"/>
        <w:rPr>
          <w:rFonts w:ascii="宋体"/>
          <w:sz w:val="28"/>
          <w:szCs w:val="28"/>
          <w:highlight w:val="yellow"/>
        </w:rPr>
      </w:pPr>
    </w:p>
    <w:p w:rsidR="00290F04" w:rsidRPr="00847706" w:rsidRDefault="005C26CF" w:rsidP="00290F04">
      <w:pPr>
        <w:ind w:rightChars="46" w:right="147"/>
        <w:jc w:val="center"/>
        <w:rPr>
          <w:rFonts w:ascii="宋体"/>
          <w:b/>
          <w:kern w:val="0"/>
          <w:sz w:val="36"/>
          <w:szCs w:val="36"/>
          <w:lang w:val="zh-CN"/>
        </w:rPr>
      </w:pPr>
      <w:r>
        <w:rPr>
          <w:noProof/>
          <w:sz w:val="21"/>
          <w:szCs w:val="24"/>
          <w:u w:val="single"/>
        </w:rPr>
        <mc:AlternateContent>
          <mc:Choice Requires="wps">
            <w:drawing>
              <wp:anchor distT="0" distB="0" distL="114300" distR="114300" simplePos="0" relativeHeight="251660288" behindDoc="1" locked="0" layoutInCell="1" allowOverlap="1">
                <wp:simplePos x="0" y="0"/>
                <wp:positionH relativeFrom="column">
                  <wp:posOffset>-101600</wp:posOffset>
                </wp:positionH>
                <wp:positionV relativeFrom="paragraph">
                  <wp:posOffset>38735</wp:posOffset>
                </wp:positionV>
                <wp:extent cx="4267200" cy="276225"/>
                <wp:effectExtent l="317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F04" w:rsidRPr="0052534B" w:rsidRDefault="00290F04" w:rsidP="00290F04">
                            <w:pPr>
                              <w:spacing w:line="240" w:lineRule="exact"/>
                              <w:rPr>
                                <w:sz w:val="18"/>
                                <w:szCs w:val="18"/>
                              </w:rPr>
                            </w:pPr>
                            <w:r w:rsidRPr="0052534B">
                              <w:rPr>
                                <w:rFonts w:hint="eastAsia"/>
                                <w:sz w:val="18"/>
                                <w:szCs w:val="18"/>
                                <w:vertAlign w:val="superscript"/>
                              </w:rPr>
                              <w:t>1</w:t>
                            </w:r>
                            <w:r w:rsidRPr="0052534B">
                              <w:rPr>
                                <w:rFonts w:hint="eastAsia"/>
                                <w:sz w:val="18"/>
                                <w:szCs w:val="18"/>
                              </w:rPr>
                              <w:t>承诺人应包括外商投资企业</w:t>
                            </w:r>
                            <w:r>
                              <w:rPr>
                                <w:rFonts w:hint="eastAsia"/>
                                <w:sz w:val="18"/>
                                <w:szCs w:val="18"/>
                              </w:rPr>
                              <w:t>全体投资</w:t>
                            </w:r>
                            <w:r w:rsidRPr="0052534B">
                              <w:rPr>
                                <w:rFonts w:hint="eastAsia"/>
                                <w:sz w:val="18"/>
                                <w:szCs w:val="18"/>
                              </w:rPr>
                              <w:t>者或</w:t>
                            </w:r>
                            <w:r>
                              <w:rPr>
                                <w:rFonts w:hint="eastAsia"/>
                                <w:sz w:val="18"/>
                                <w:szCs w:val="18"/>
                              </w:rPr>
                              <w:t>外商投资股份有限公司的全体发起人。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3.05pt;width:336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q8gA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" stroked="f">
                <v:textbox>
                  <w:txbxContent>
                    <w:p w:rsidR="00290F04" w:rsidRPr="0052534B" w:rsidRDefault="00290F04" w:rsidP="00290F04">
                      <w:pPr>
                        <w:spacing w:line="240" w:lineRule="exact"/>
                        <w:rPr>
                          <w:sz w:val="18"/>
                          <w:szCs w:val="18"/>
                        </w:rPr>
                      </w:pPr>
                      <w:r w:rsidRPr="0052534B">
                        <w:rPr>
                          <w:rFonts w:hint="eastAsia"/>
                          <w:sz w:val="18"/>
                          <w:szCs w:val="18"/>
                          <w:vertAlign w:val="superscript"/>
                        </w:rPr>
                        <w:t>1</w:t>
                      </w:r>
                      <w:r w:rsidRPr="0052534B">
                        <w:rPr>
                          <w:rFonts w:hint="eastAsia"/>
                          <w:sz w:val="18"/>
                          <w:szCs w:val="18"/>
                        </w:rPr>
                        <w:t>承诺人应包括外商投资企业</w:t>
                      </w:r>
                      <w:r>
                        <w:rPr>
                          <w:rFonts w:hint="eastAsia"/>
                          <w:sz w:val="18"/>
                          <w:szCs w:val="18"/>
                        </w:rPr>
                        <w:t>全体投资</w:t>
                      </w:r>
                      <w:r w:rsidRPr="0052534B">
                        <w:rPr>
                          <w:rFonts w:hint="eastAsia"/>
                          <w:sz w:val="18"/>
                          <w:szCs w:val="18"/>
                        </w:rPr>
                        <w:t>者或</w:t>
                      </w:r>
                      <w:r>
                        <w:rPr>
                          <w:rFonts w:hint="eastAsia"/>
                          <w:sz w:val="18"/>
                          <w:szCs w:val="18"/>
                        </w:rPr>
                        <w:t>外商投资股份有限公司的全体发起人。</w:t>
                      </w:r>
                    </w:p>
                  </w:txbxContent>
                </v:textbox>
              </v:shape>
            </w:pict>
          </mc:Fallback>
        </mc:AlternateContent>
      </w:r>
      <w:r>
        <w:rPr>
          <w:noProof/>
          <w:sz w:val="21"/>
          <w:szCs w:val="24"/>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wp:posOffset>
                </wp:positionV>
                <wp:extent cx="1979930" cy="0"/>
                <wp:effectExtent l="9525" t="10160" r="1079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15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o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" strokeweight=".5pt"/>
            </w:pict>
          </mc:Fallback>
        </mc:AlternateContent>
      </w:r>
      <w:r w:rsidR="00290F04" w:rsidRPr="00847706">
        <w:rPr>
          <w:rFonts w:ascii="宋体"/>
          <w:b/>
          <w:kern w:val="0"/>
          <w:sz w:val="36"/>
          <w:szCs w:val="36"/>
          <w:lang w:val="zh-CN"/>
        </w:rPr>
        <w:br w:type="page"/>
      </w:r>
      <w:r w:rsidR="00290F04" w:rsidRPr="00847706">
        <w:rPr>
          <w:rFonts w:ascii="宋体" w:hAnsi="宋体" w:hint="eastAsia"/>
          <w:b/>
          <w:kern w:val="0"/>
          <w:sz w:val="36"/>
          <w:szCs w:val="36"/>
          <w:lang w:val="zh-CN"/>
        </w:rPr>
        <w:lastRenderedPageBreak/>
        <w:t>填写说明</w:t>
      </w:r>
    </w:p>
    <w:p w:rsidR="00290F04" w:rsidRPr="00847706" w:rsidRDefault="00290F04" w:rsidP="00290F04">
      <w:pPr>
        <w:autoSpaceDE w:val="0"/>
        <w:autoSpaceDN w:val="0"/>
        <w:adjustRightInd w:val="0"/>
        <w:rPr>
          <w:rFonts w:ascii="宋体"/>
          <w:b/>
          <w:sz w:val="21"/>
          <w:szCs w:val="21"/>
        </w:rPr>
      </w:pP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注：以下“说明”供填写政府部门共享信息参照使用，不需向登记机关提供。</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一、</w:t>
      </w:r>
      <w:r w:rsidRPr="00847706">
        <w:rPr>
          <w:rFonts w:ascii="宋体" w:hAnsi="宋体" w:hint="eastAsia"/>
          <w:sz w:val="24"/>
          <w:szCs w:val="28"/>
          <w:lang w:val="zh-CN"/>
        </w:rPr>
        <w:t>本附表</w:t>
      </w:r>
      <w:r w:rsidRPr="00847706">
        <w:rPr>
          <w:rFonts w:ascii="宋体" w:hAnsi="宋体" w:hint="eastAsia"/>
          <w:sz w:val="24"/>
          <w:szCs w:val="28"/>
        </w:rPr>
        <w:t>适用于企业（包括企业、个体工商户及农民专业合作社）在</w:t>
      </w:r>
      <w:r w:rsidRPr="00847706">
        <w:rPr>
          <w:rFonts w:ascii="宋体" w:hAnsi="宋体" w:hint="eastAsia"/>
          <w:sz w:val="24"/>
          <w:szCs w:val="28"/>
          <w:lang w:val="zh-CN"/>
        </w:rPr>
        <w:t>申请设立、变更登记时</w:t>
      </w:r>
      <w:r w:rsidRPr="00847706">
        <w:rPr>
          <w:rFonts w:ascii="宋体" w:hAnsi="宋体" w:hint="eastAsia"/>
          <w:sz w:val="24"/>
          <w:szCs w:val="28"/>
        </w:rPr>
        <w:t>向登记机</w:t>
      </w:r>
      <w:r w:rsidRPr="00847706">
        <w:rPr>
          <w:rFonts w:ascii="宋体" w:hAnsi="宋体" w:hint="eastAsia"/>
          <w:sz w:val="24"/>
          <w:szCs w:val="28"/>
          <w:lang w:val="zh-CN"/>
        </w:rPr>
        <w:t>关申报“多证合一”涉企证照整合事项的备案。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二、向登记机关提交的政府部门共享信息只勾选和填写与本次申报的“多证合一”涉企证照整合事项有关的栏目。</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三、《公章刻制备案》、《单位办理住房公积金缴存登记》、《分公司〈营业执照〉》备案不需要申报，设立登记完成即备案完成。</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rPr>
        <w:t>四、</w:t>
      </w:r>
      <w:r w:rsidRPr="00847706">
        <w:rPr>
          <w:rFonts w:ascii="宋体" w:hint="eastAsia"/>
          <w:sz w:val="24"/>
          <w:szCs w:val="28"/>
        </w:rPr>
        <w:t>申报《房地产经纪机构及其分支机构备案》至少需填报</w:t>
      </w:r>
      <w:r w:rsidRPr="00847706">
        <w:rPr>
          <w:rFonts w:ascii="宋体"/>
          <w:sz w:val="24"/>
          <w:szCs w:val="28"/>
        </w:rPr>
        <w:t>1</w:t>
      </w:r>
      <w:r w:rsidRPr="00847706">
        <w:rPr>
          <w:rFonts w:ascii="宋体" w:hint="eastAsia"/>
          <w:sz w:val="24"/>
          <w:szCs w:val="28"/>
        </w:rPr>
        <w:t>名房地产经济专业人员，《房地产经纪专业人员职业资格证书管理号》与《房地产经纪专业人员登记证书登记号》选择其中</w:t>
      </w:r>
      <w:r w:rsidRPr="00847706">
        <w:rPr>
          <w:rFonts w:ascii="宋体"/>
          <w:sz w:val="24"/>
          <w:szCs w:val="28"/>
        </w:rPr>
        <w:t>1</w:t>
      </w:r>
      <w:r w:rsidRPr="00847706">
        <w:rPr>
          <w:rFonts w:ascii="宋体" w:hint="eastAsia"/>
          <w:sz w:val="24"/>
          <w:szCs w:val="28"/>
        </w:rPr>
        <w:t>项填写即可</w:t>
      </w:r>
      <w:r w:rsidRPr="00847706">
        <w:rPr>
          <w:rFonts w:ascii="宋体" w:hAnsi="宋体" w:hint="eastAsia"/>
          <w:sz w:val="24"/>
          <w:szCs w:val="28"/>
          <w:lang w:val="zh-CN"/>
        </w:rPr>
        <w:t>。</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五、</w:t>
      </w:r>
      <w:r w:rsidRPr="00847706">
        <w:rPr>
          <w:rFonts w:ascii="宋体" w:hint="eastAsia"/>
          <w:sz w:val="24"/>
          <w:szCs w:val="28"/>
        </w:rPr>
        <w:t>申报《工程造价咨询企业设立分支机构备案》至少需填报</w:t>
      </w:r>
      <w:r w:rsidRPr="00847706">
        <w:rPr>
          <w:rFonts w:ascii="宋体"/>
          <w:sz w:val="24"/>
          <w:szCs w:val="28"/>
        </w:rPr>
        <w:t>3</w:t>
      </w:r>
      <w:r w:rsidRPr="00847706">
        <w:rPr>
          <w:rFonts w:ascii="宋体" w:hint="eastAsia"/>
          <w:sz w:val="24"/>
          <w:szCs w:val="28"/>
        </w:rPr>
        <w:t>名造价工程师。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六、</w:t>
      </w:r>
      <w:r w:rsidRPr="00847706">
        <w:rPr>
          <w:rFonts w:ascii="宋体" w:hint="eastAsia"/>
          <w:sz w:val="24"/>
          <w:szCs w:val="28"/>
        </w:rPr>
        <w:t>申报《再生资源回收备案》</w:t>
      </w:r>
      <w:r w:rsidRPr="00847706">
        <w:rPr>
          <w:rFonts w:ascii="宋体"/>
          <w:sz w:val="24"/>
          <w:szCs w:val="28"/>
        </w:rPr>
        <w:t>,</w:t>
      </w:r>
      <w:r w:rsidRPr="00847706">
        <w:rPr>
          <w:rFonts w:ascii="宋体" w:hint="eastAsia"/>
          <w:sz w:val="24"/>
          <w:szCs w:val="28"/>
        </w:rPr>
        <w:t>标注为“</w:t>
      </w:r>
      <w:r w:rsidRPr="00847706">
        <w:rPr>
          <w:rFonts w:ascii="宋体" w:hAnsi="宋体" w:hint="eastAsia"/>
          <w:sz w:val="21"/>
          <w:szCs w:val="24"/>
        </w:rPr>
        <w:t>●</w:t>
      </w:r>
      <w:r w:rsidRPr="00847706">
        <w:rPr>
          <w:rFonts w:ascii="宋体" w:hint="eastAsia"/>
          <w:sz w:val="24"/>
          <w:szCs w:val="28"/>
        </w:rPr>
        <w:t>”的项目如确不具备请标注“</w:t>
      </w:r>
      <w:r w:rsidRPr="00847706">
        <w:rPr>
          <w:rFonts w:ascii="宋体"/>
          <w:sz w:val="24"/>
          <w:szCs w:val="28"/>
        </w:rPr>
        <w:t>0</w:t>
      </w:r>
      <w:r w:rsidRPr="00847706">
        <w:rPr>
          <w:rFonts w:ascii="宋体" w:hint="eastAsia"/>
          <w:sz w:val="24"/>
          <w:szCs w:val="28"/>
        </w:rPr>
        <w:t>”，其余项应填报具有实际意义的内容。</w:t>
      </w:r>
    </w:p>
    <w:p w:rsidR="00290F04" w:rsidRPr="00847706" w:rsidRDefault="00290F04" w:rsidP="00290F04">
      <w:pPr>
        <w:autoSpaceDE w:val="0"/>
        <w:autoSpaceDN w:val="0"/>
        <w:adjustRightInd w:val="0"/>
        <w:ind w:firstLine="480"/>
        <w:rPr>
          <w:rFonts w:ascii="宋体"/>
          <w:b/>
          <w:i/>
          <w:sz w:val="24"/>
          <w:szCs w:val="28"/>
          <w:u w:val="single"/>
        </w:rPr>
      </w:pPr>
      <w:r w:rsidRPr="00847706">
        <w:rPr>
          <w:rFonts w:ascii="宋体" w:hint="eastAsia"/>
          <w:sz w:val="24"/>
          <w:szCs w:val="28"/>
        </w:rPr>
        <w:t>七、申报《国际货运代理企业备案》，标注为“</w:t>
      </w:r>
      <w:r w:rsidRPr="00847706">
        <w:rPr>
          <w:rFonts w:hint="eastAsia"/>
          <w:sz w:val="21"/>
          <w:szCs w:val="24"/>
        </w:rPr>
        <w:t>●</w:t>
      </w:r>
      <w:r w:rsidRPr="00847706">
        <w:rPr>
          <w:rFonts w:ascii="宋体" w:hint="eastAsia"/>
          <w:sz w:val="24"/>
          <w:szCs w:val="28"/>
        </w:rPr>
        <w:t>”的为非必填项，如确不具备请标注“无”；</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int="eastAsia"/>
          <w:sz w:val="24"/>
          <w:szCs w:val="28"/>
        </w:rPr>
        <w:t>八、申报《海关进出口货物收发货人备案（含报关报检资质）》</w:t>
      </w:r>
      <w:r w:rsidRPr="00847706">
        <w:rPr>
          <w:rFonts w:ascii="宋体" w:hAnsi="宋体" w:hint="eastAsia"/>
          <w:sz w:val="24"/>
          <w:szCs w:val="28"/>
          <w:lang w:val="zh-CN"/>
        </w:rPr>
        <w:t>，请先取得商务部门的《对外贸易经营者备案登记表》或已办理外商投资企业商务备案，分公司等分支机构不进行该备案登记。带</w:t>
      </w:r>
      <w:r w:rsidRPr="00847706">
        <w:rPr>
          <w:rFonts w:ascii="宋体" w:hint="eastAsia"/>
          <w:sz w:val="24"/>
          <w:szCs w:val="28"/>
          <w:lang w:val="zh-CN"/>
        </w:rPr>
        <w:t>“</w:t>
      </w:r>
      <w:r w:rsidRPr="00847706">
        <w:rPr>
          <w:rFonts w:hint="eastAsia"/>
          <w:sz w:val="20"/>
          <w:szCs w:val="24"/>
        </w:rPr>
        <w:t>●</w:t>
      </w:r>
      <w:r w:rsidRPr="00847706">
        <w:rPr>
          <w:rFonts w:ascii="宋体" w:hint="eastAsia"/>
          <w:sz w:val="24"/>
          <w:szCs w:val="28"/>
          <w:lang w:val="zh-CN"/>
        </w:rPr>
        <w:t>”</w:t>
      </w:r>
      <w:r w:rsidRPr="00847706">
        <w:rPr>
          <w:rFonts w:ascii="宋体" w:hAnsi="宋体" w:hint="eastAsia"/>
          <w:sz w:val="24"/>
          <w:szCs w:val="28"/>
          <w:lang w:val="zh-CN"/>
        </w:rPr>
        <w:t>项目如无报关人员请填报“无”，如有多名报关人员，请依次填写，“报关人员身份证件类型”必须为身份证；“注册海关”：参照《关区代码表》，填写住所所在地海关代码。“经济区域”：请根据《经济区域代码表》，住所位于特殊经济区域（经济特区、经济技术开发区、高新技术产业开发区、保税区、出口加工区、保税港区</w:t>
      </w:r>
      <w:r w:rsidRPr="00847706">
        <w:rPr>
          <w:rFonts w:ascii="宋体" w:hAnsi="宋体"/>
          <w:sz w:val="24"/>
          <w:szCs w:val="28"/>
          <w:lang w:val="zh-CN"/>
        </w:rPr>
        <w:t>/</w:t>
      </w:r>
      <w:r w:rsidRPr="00847706">
        <w:rPr>
          <w:rFonts w:ascii="宋体" w:hAnsi="宋体" w:hint="eastAsia"/>
          <w:sz w:val="24"/>
          <w:szCs w:val="28"/>
          <w:lang w:val="zh-CN"/>
        </w:rPr>
        <w:t>综合保税区、保税物流园区、综合实验区、国际边境合作中心、保税物流中心）内的，填写经济区域代码，住所位于经济区域以外的，填写“</w:t>
      </w:r>
      <w:r w:rsidRPr="00847706">
        <w:rPr>
          <w:rFonts w:ascii="宋体" w:hAnsi="宋体"/>
          <w:sz w:val="24"/>
          <w:szCs w:val="28"/>
          <w:lang w:val="zh-CN"/>
        </w:rPr>
        <w:t>09</w:t>
      </w:r>
      <w:r w:rsidRPr="00847706">
        <w:rPr>
          <w:rFonts w:ascii="宋体" w:hAnsi="宋体" w:hint="eastAsia"/>
          <w:sz w:val="24"/>
          <w:szCs w:val="28"/>
          <w:lang w:val="zh-CN"/>
        </w:rPr>
        <w:t>”（一般经济区域）；“特殊贸易区域”：请根据《特殊贸易区域代码表》，住所位于自由贸易试验区（上海、天津、广东、福建、湖北、辽宁、陕西、河南、四川、重庆、浙江自由贸易试验区）内的，填写特殊贸易区域代码，住所位于自由贸易试验区以外的，填写“</w:t>
      </w:r>
      <w:r w:rsidRPr="00847706">
        <w:rPr>
          <w:rFonts w:ascii="宋体" w:hAnsi="宋体"/>
          <w:sz w:val="24"/>
          <w:szCs w:val="28"/>
          <w:lang w:val="zh-CN"/>
        </w:rPr>
        <w:t>99999999</w:t>
      </w:r>
      <w:r w:rsidRPr="00847706">
        <w:rPr>
          <w:rFonts w:ascii="宋体" w:hAnsi="宋体" w:hint="eastAsia"/>
          <w:sz w:val="24"/>
          <w:szCs w:val="28"/>
          <w:lang w:val="zh-CN"/>
        </w:rPr>
        <w:t>”（非特殊区域）；“经营类别”：请填写“</w:t>
      </w:r>
      <w:r w:rsidRPr="00847706">
        <w:rPr>
          <w:rFonts w:ascii="宋体" w:hAnsi="宋体"/>
          <w:sz w:val="24"/>
          <w:szCs w:val="28"/>
          <w:lang w:val="zh-CN"/>
        </w:rPr>
        <w:t>1</w:t>
      </w:r>
      <w:r w:rsidRPr="00847706">
        <w:rPr>
          <w:rFonts w:ascii="宋体" w:hAnsi="宋体" w:hint="eastAsia"/>
          <w:sz w:val="24"/>
          <w:szCs w:val="28"/>
          <w:lang w:val="zh-CN"/>
        </w:rPr>
        <w:t>”（进出口货物收发货人）。</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九、申报《外商投资企业设立商务备案受理》，请按照以下具体要求填写：</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（一）、外商投资企业基本信息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注册地址：填写注册地址后，需勾选是否位于自贸试验区、国家级经济技术开发区内。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统一社会信用代码：系指营业执照上的统一社会信用代码。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企业类型：按外商投资企业性质分别填写“合资”、“合作”、“独资”、“股份制”。“股份制”分为上市公司和非上市公司，其中非上市公司中的“公众公司”是指在全国中小企业股份转让系统挂牌的公司。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成立方式：</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）合并新设：系指两个以上公司合并设立一个新的公司，合并各方解散。</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）分立新设：系指一个公司分立成两个以上公司，本公司继续存在并设立一个以上新的公司，或本公司解散并设立两个以上新的公司。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3</w:t>
      </w:r>
      <w:r w:rsidRPr="00847706">
        <w:rPr>
          <w:rFonts w:ascii="宋体" w:hAnsi="宋体" w:hint="eastAsia"/>
          <w:sz w:val="24"/>
          <w:szCs w:val="28"/>
          <w:lang w:val="zh-CN"/>
        </w:rPr>
        <w:t>）并购设立：系指外国投资者购买境内非外商投资企业股东的股权或认购境内非外商投资企业增资，使该境内公司变更设立为外商投资企业；或者外国投资者设立外商投资企业，并通过该企业协议购买境内非外商投资企业资产且运营该资产，或外国投资者协议购买境内非外商投资企业资产，并以该资产投资设立外商投资企业运营该资产。</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吸收合并：系指公司接纳其他公司加入本公司，接纳方继续存在，加入方解散。内资企业吸收合并外商投资企业，作为吸收方的内资企业应填写此表，变更设立为外商投资企业，勾选此处的“吸收合并”项，被吸收的原外商投资企业应另行办理相应的解散手续。</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外国投资者战略投资境内非外商投资上市公司：系指外国投资者通过协议转让、上市公司定向发行新股（包括非公开发行股票募集资金和发行股份购买资产）、要约收购以及国家法律法规规定的其它方式取得上市公司</w:t>
      </w:r>
      <w:r w:rsidRPr="00847706">
        <w:rPr>
          <w:rFonts w:ascii="宋体" w:hAnsi="宋体"/>
          <w:sz w:val="24"/>
          <w:szCs w:val="28"/>
          <w:lang w:val="zh-CN"/>
        </w:rPr>
        <w:t>A</w:t>
      </w:r>
      <w:r w:rsidRPr="00847706">
        <w:rPr>
          <w:rFonts w:ascii="宋体" w:hAnsi="宋体" w:hint="eastAsia"/>
          <w:sz w:val="24"/>
          <w:szCs w:val="28"/>
          <w:lang w:val="zh-CN"/>
        </w:rPr>
        <w:t>股股份的行为。首次投资完成后取得的股份比例不低于该公司已发行股份的百分之十。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）境外公开发行证券（发行</w:t>
      </w:r>
      <w:r w:rsidRPr="00847706">
        <w:rPr>
          <w:rFonts w:ascii="宋体" w:hAnsi="宋体"/>
          <w:sz w:val="24"/>
          <w:szCs w:val="28"/>
          <w:lang w:val="zh-CN"/>
        </w:rPr>
        <w:t>H</w:t>
      </w:r>
      <w:r w:rsidRPr="00847706">
        <w:rPr>
          <w:rFonts w:ascii="宋体" w:hAnsi="宋体" w:hint="eastAsia"/>
          <w:sz w:val="24"/>
          <w:szCs w:val="28"/>
          <w:lang w:val="zh-CN"/>
        </w:rPr>
        <w:t>股、</w:t>
      </w:r>
      <w:r w:rsidRPr="00847706">
        <w:rPr>
          <w:rFonts w:ascii="宋体" w:hAnsi="宋体"/>
          <w:sz w:val="24"/>
          <w:szCs w:val="28"/>
          <w:lang w:val="zh-CN"/>
        </w:rPr>
        <w:t>N</w:t>
      </w:r>
      <w:r w:rsidRPr="00847706">
        <w:rPr>
          <w:rFonts w:ascii="宋体" w:hAnsi="宋体" w:hint="eastAsia"/>
          <w:sz w:val="24"/>
          <w:szCs w:val="28"/>
          <w:lang w:val="zh-CN"/>
        </w:rPr>
        <w:t>股、</w:t>
      </w:r>
      <w:r w:rsidRPr="00847706">
        <w:rPr>
          <w:rFonts w:ascii="宋体" w:hAnsi="宋体"/>
          <w:sz w:val="24"/>
          <w:szCs w:val="28"/>
          <w:lang w:val="zh-CN"/>
        </w:rPr>
        <w:t>S</w:t>
      </w:r>
      <w:r w:rsidRPr="00847706">
        <w:rPr>
          <w:rFonts w:ascii="宋体" w:hAnsi="宋体" w:hint="eastAsia"/>
          <w:sz w:val="24"/>
          <w:szCs w:val="28"/>
          <w:lang w:val="zh-CN"/>
        </w:rPr>
        <w:t>股等）：系指境内公司在境外公开发行股份，引入境外公众股东。</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投资行业：先按中华人民共和国《国民经济行业分类》（</w:t>
      </w:r>
      <w:r w:rsidRPr="00847706">
        <w:rPr>
          <w:rFonts w:ascii="宋体" w:hAnsi="宋体"/>
          <w:sz w:val="24"/>
          <w:szCs w:val="28"/>
          <w:lang w:val="zh-CN"/>
        </w:rPr>
        <w:t>GB/T4754</w:t>
      </w:r>
      <w:r w:rsidRPr="00847706">
        <w:rPr>
          <w:rFonts w:ascii="宋体" w:hAnsi="宋体" w:hint="eastAsia"/>
          <w:sz w:val="24"/>
          <w:szCs w:val="28"/>
          <w:lang w:val="zh-CN"/>
        </w:rPr>
        <w:t>－</w:t>
      </w:r>
      <w:r w:rsidRPr="00847706">
        <w:rPr>
          <w:rFonts w:ascii="宋体" w:hAnsi="宋体"/>
          <w:sz w:val="24"/>
          <w:szCs w:val="28"/>
          <w:lang w:val="zh-CN"/>
        </w:rPr>
        <w:t>2011</w:t>
      </w:r>
      <w:r w:rsidRPr="00847706">
        <w:rPr>
          <w:rFonts w:ascii="宋体" w:hAnsi="宋体" w:hint="eastAsia"/>
          <w:sz w:val="24"/>
          <w:szCs w:val="28"/>
          <w:lang w:val="zh-CN"/>
        </w:rPr>
        <w:t>）中划分的小类行业类别代码勾选填写涉及的行业，再从中勾选确认一个行业作为企业的主营行业。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业务类型：需勾选填写其中的一项或多项，不涉及各特殊类型的，勾选“不涉及以上各类型”。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）高新技术企业：系指依据《高新技术企业认定管理办法》的规定被认定为高新技术企业的外商投资企业。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）独立法人研发中心：系指依据《关于外商投资设立研发中心有关问题的通知》规定，外国投资者以中外合资、合作、独资企业等方式设立的研发中心。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3</w:t>
      </w:r>
      <w:r w:rsidRPr="00847706">
        <w:rPr>
          <w:rFonts w:ascii="宋体" w:hAnsi="宋体" w:hint="eastAsia"/>
          <w:sz w:val="24"/>
          <w:szCs w:val="28"/>
          <w:lang w:val="zh-CN"/>
        </w:rPr>
        <w:t>）非独立法人研发中心：系指依据《关于外商投资设立研发中心有关问题的通知》规定，以独立部门或分公司形式在外商投资企业内部设立的研发中心。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）功能性机构：系指依照有关规定设立的外商投资采购中心、财务管理中心、结算中心、销售中心、分拨中心和其他功能性机构，以及商务部或省级商务主管部门认定的地区总部。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）投资性公司：系指依据《关于外商投资举办投资性公司的规定》设立的外商投资性公司。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）创业投资企业：系指依据《外商投资创业投资企业管理规定》设立的外商投资创业投资企业。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7</w:t>
      </w:r>
      <w:r w:rsidRPr="00847706">
        <w:rPr>
          <w:rFonts w:ascii="宋体" w:hAnsi="宋体" w:hint="eastAsia"/>
          <w:sz w:val="24"/>
          <w:szCs w:val="28"/>
          <w:lang w:val="zh-CN"/>
        </w:rPr>
        <w:t>）创业投资管理企业：系指依据《外商投资创业投资企业管理规定》设立从事创业投资管理服务的企业。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8</w:t>
      </w:r>
      <w:r w:rsidRPr="00847706">
        <w:rPr>
          <w:rFonts w:ascii="宋体" w:hAnsi="宋体" w:hint="eastAsia"/>
          <w:sz w:val="24"/>
          <w:szCs w:val="28"/>
          <w:lang w:val="zh-CN"/>
        </w:rPr>
        <w:t>）股权投资企业：系指依据外商投资股权投资企业相关规定在中国境内设立的从事股权投资的外商投资企业。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9</w:t>
      </w:r>
      <w:r w:rsidRPr="00847706">
        <w:rPr>
          <w:rFonts w:ascii="宋体" w:hAnsi="宋体" w:hint="eastAsia"/>
          <w:sz w:val="24"/>
          <w:szCs w:val="28"/>
          <w:lang w:val="zh-CN"/>
        </w:rPr>
        <w:t>）股权投资管理企业：系指依据外商投资股权投资企业相关规定在中国境内设立的从事股权投资管理服务的企业。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10</w:t>
      </w:r>
      <w:r w:rsidRPr="00847706">
        <w:rPr>
          <w:rFonts w:ascii="宋体" w:hAnsi="宋体" w:hint="eastAsia"/>
          <w:sz w:val="24"/>
          <w:szCs w:val="28"/>
          <w:lang w:val="zh-CN"/>
        </w:rPr>
        <w:t>）金融资产管理公司：系指外商投资设立的金融资产管理公司和依据《金融资产管理公司吸收外资参与资产重组与处置的暂行规定》设立的外商投资企业。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11</w:t>
      </w:r>
      <w:r w:rsidRPr="00847706">
        <w:rPr>
          <w:rFonts w:ascii="宋体" w:hAnsi="宋体" w:hint="eastAsia"/>
          <w:sz w:val="24"/>
          <w:szCs w:val="28"/>
          <w:lang w:val="zh-CN"/>
        </w:rPr>
        <w:t>）境内居民返程投资：系指根据国家外汇管理局《关于境内居民通过境外特殊目的公司融资及返程投资外汇管理有关问题的通知》规定，境内居民通过境外特殊目的公司在境内设立外商投资企业并开展经营活动。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12</w:t>
      </w:r>
      <w:r w:rsidRPr="00847706">
        <w:rPr>
          <w:rFonts w:ascii="宋体" w:hAnsi="宋体" w:hint="eastAsia"/>
          <w:sz w:val="24"/>
          <w:szCs w:val="28"/>
          <w:lang w:val="zh-CN"/>
        </w:rPr>
        <w:t>）投资性公司投资：系指由已设立的外商投资性公司投资设立的企业。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13</w:t>
      </w:r>
      <w:r w:rsidRPr="00847706">
        <w:rPr>
          <w:rFonts w:ascii="宋体" w:hAnsi="宋体" w:hint="eastAsia"/>
          <w:sz w:val="24"/>
          <w:szCs w:val="28"/>
          <w:lang w:val="zh-CN"/>
        </w:rPr>
        <w:t>）创业投资企业投资：系指由已设立的外商投资创业投资企业所投资设立的企业。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14</w:t>
      </w:r>
      <w:r w:rsidRPr="00847706">
        <w:rPr>
          <w:rFonts w:ascii="宋体" w:hAnsi="宋体" w:hint="eastAsia"/>
          <w:sz w:val="24"/>
          <w:szCs w:val="28"/>
          <w:lang w:val="zh-CN"/>
        </w:rPr>
        <w:t>）股权投资企业投资</w:t>
      </w:r>
      <w:r w:rsidRPr="00847706">
        <w:rPr>
          <w:rFonts w:ascii="宋体" w:hAnsi="宋体"/>
          <w:sz w:val="24"/>
          <w:szCs w:val="28"/>
          <w:lang w:val="zh-CN"/>
        </w:rPr>
        <w:t>:</w:t>
      </w:r>
      <w:r w:rsidRPr="00847706">
        <w:rPr>
          <w:rFonts w:ascii="宋体" w:hAnsi="宋体" w:hint="eastAsia"/>
          <w:sz w:val="24"/>
          <w:szCs w:val="28"/>
          <w:lang w:val="zh-CN"/>
        </w:rPr>
        <w:t>系指由已设立的外商投资股权投资企业所投资设立的企业。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经营范围：按企业合同、章程载明的经营范围进行填写，并勾选承诺该经营范围不涉及国家规定实施的外商投资准入特别管理措施或属于内地与香港、澳门《</w:t>
      </w:r>
      <w:r w:rsidRPr="00847706">
        <w:rPr>
          <w:rFonts w:ascii="宋体" w:hAnsi="宋体"/>
          <w:sz w:val="24"/>
          <w:szCs w:val="28"/>
          <w:lang w:val="zh-CN"/>
        </w:rPr>
        <w:t>&lt;</w:t>
      </w:r>
      <w:r w:rsidRPr="00847706">
        <w:rPr>
          <w:rFonts w:ascii="宋体" w:hAnsi="宋体" w:hint="eastAsia"/>
          <w:sz w:val="24"/>
          <w:szCs w:val="28"/>
          <w:lang w:val="zh-CN"/>
        </w:rPr>
        <w:t>关于建立更紧密经贸关系的安排</w:t>
      </w:r>
      <w:r w:rsidRPr="00847706">
        <w:rPr>
          <w:rFonts w:ascii="宋体" w:hAnsi="宋体"/>
          <w:sz w:val="24"/>
          <w:szCs w:val="28"/>
          <w:lang w:val="zh-CN"/>
        </w:rPr>
        <w:t>&gt;</w:t>
      </w:r>
      <w:r w:rsidRPr="00847706">
        <w:rPr>
          <w:rFonts w:ascii="宋体" w:hAnsi="宋体" w:hint="eastAsia"/>
          <w:sz w:val="24"/>
          <w:szCs w:val="28"/>
          <w:lang w:val="zh-CN"/>
        </w:rPr>
        <w:t>投资协议》对香港、澳门开放的领域</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是否属于国家规定的进口设备减免税范围：按照《指导外商投资方向规定》、《外商投资产业指导目录》和《中西部地区外商投资优势产业目录》的规定勾选“国家鼓励外商投资的产业”、“中西部地区外商投资优势产业”及其具体条目，并填写项目内容、项目投资总额（美元值）、项目执行年限及项目用汇额度。企业投资经营涉及多项鼓励类产业政策条目的，应当按照相关条目分别填报上述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9.</w:t>
      </w:r>
      <w:r w:rsidRPr="00847706">
        <w:rPr>
          <w:rFonts w:ascii="宋体" w:hAnsi="宋体" w:hint="eastAsia"/>
          <w:sz w:val="24"/>
          <w:szCs w:val="28"/>
          <w:lang w:val="zh-CN"/>
        </w:rPr>
        <w:t>计价币种：此处选择一种出资货币币种，此项后出现的货币币种均以默认为此处选择的币种。</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10.</w:t>
      </w:r>
      <w:r w:rsidRPr="00847706">
        <w:rPr>
          <w:rFonts w:ascii="宋体" w:hAnsi="宋体" w:hint="eastAsia"/>
          <w:sz w:val="24"/>
          <w:szCs w:val="28"/>
          <w:lang w:val="zh-CN"/>
        </w:rPr>
        <w:t>投资总额、注册资本：按申请企业合同、章程中的约定填写，投资总额、注册资本的差额应符合《国家工商行政管理局关于中外合资经营企业注册资本与投资总额比例的暂行规定》（工商企字</w:t>
      </w:r>
      <w:r w:rsidRPr="00847706">
        <w:rPr>
          <w:rFonts w:ascii="宋体" w:hAnsi="宋体"/>
          <w:sz w:val="24"/>
          <w:szCs w:val="28"/>
          <w:lang w:val="zh-CN"/>
        </w:rPr>
        <w:t>[1987]</w:t>
      </w:r>
      <w:r w:rsidRPr="00847706">
        <w:rPr>
          <w:rFonts w:ascii="宋体" w:hAnsi="宋体" w:hint="eastAsia"/>
          <w:sz w:val="24"/>
          <w:szCs w:val="28"/>
          <w:lang w:val="zh-CN"/>
        </w:rPr>
        <w:t>第</w:t>
      </w:r>
      <w:r w:rsidRPr="00847706">
        <w:rPr>
          <w:rFonts w:ascii="宋体" w:hAnsi="宋体"/>
          <w:sz w:val="24"/>
          <w:szCs w:val="28"/>
          <w:lang w:val="zh-CN"/>
        </w:rPr>
        <w:t>38</w:t>
      </w:r>
      <w:r w:rsidRPr="00847706">
        <w:rPr>
          <w:rFonts w:ascii="宋体" w:hAnsi="宋体" w:hint="eastAsia"/>
          <w:sz w:val="24"/>
          <w:szCs w:val="28"/>
          <w:lang w:val="zh-CN"/>
        </w:rPr>
        <w:t>号）的规定。股份公司不设定投资总额，填写股份总额。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11.</w:t>
      </w:r>
      <w:r w:rsidRPr="00847706">
        <w:rPr>
          <w:rFonts w:ascii="宋体" w:hAnsi="宋体" w:hint="eastAsia"/>
          <w:sz w:val="24"/>
          <w:szCs w:val="28"/>
          <w:lang w:val="zh-CN"/>
        </w:rPr>
        <w:t>外商投资企业最终实际控制人：系指通过股份、合同、信托或其他方式最终直接或间接对外商投资企业实现控制的自然人、企业、政府机构或国际组织。实际控制人是境外的，需追溯至境外上市公司、境外自然人、外国政府机构（含政府基金）、国际组织等；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集体企业等。</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（二）外商投资企业投资者基本信息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外商投资的上市公司：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w:t>
      </w:r>
      <w:r w:rsidRPr="00847706">
        <w:rPr>
          <w:rFonts w:ascii="宋体" w:hAnsi="宋体"/>
          <w:sz w:val="24"/>
          <w:szCs w:val="28"/>
          <w:lang w:val="zh-CN"/>
        </w:rPr>
        <w:t>A</w:t>
      </w:r>
      <w:r w:rsidRPr="00847706">
        <w:rPr>
          <w:rFonts w:ascii="宋体" w:hAnsi="宋体" w:hint="eastAsia"/>
          <w:sz w:val="24"/>
          <w:szCs w:val="28"/>
          <w:lang w:val="zh-CN"/>
        </w:rPr>
        <w:t>股”；“认缴出资额”项应填写所有中国投资者合计持有的</w:t>
      </w:r>
      <w:r w:rsidRPr="00847706">
        <w:rPr>
          <w:rFonts w:ascii="宋体" w:hAnsi="宋体"/>
          <w:sz w:val="24"/>
          <w:szCs w:val="28"/>
          <w:lang w:val="zh-CN"/>
        </w:rPr>
        <w:t>A</w:t>
      </w:r>
      <w:r w:rsidRPr="00847706">
        <w:rPr>
          <w:rFonts w:ascii="宋体" w:hAnsi="宋体" w:hint="eastAsia"/>
          <w:sz w:val="24"/>
          <w:szCs w:val="28"/>
          <w:lang w:val="zh-CN"/>
        </w:rPr>
        <w:t>股股份数量及其所占权益比例，并标明每股价格。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）外国投资者：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a.</w:t>
      </w:r>
      <w:r w:rsidRPr="00847706">
        <w:rPr>
          <w:rFonts w:ascii="宋体" w:hAnsi="宋体" w:hint="eastAsia"/>
          <w:sz w:val="24"/>
          <w:szCs w:val="28"/>
          <w:lang w:val="zh-CN"/>
        </w:rPr>
        <w:t>外国投资者持有的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股以及其他股份（</w:t>
      </w:r>
      <w:r w:rsidRPr="00847706">
        <w:rPr>
          <w:rFonts w:ascii="宋体" w:hAnsi="宋体"/>
          <w:sz w:val="24"/>
          <w:szCs w:val="28"/>
          <w:lang w:val="zh-CN"/>
        </w:rPr>
        <w:t>A</w:t>
      </w:r>
      <w:r w:rsidRPr="00847706">
        <w:rPr>
          <w:rFonts w:ascii="宋体" w:hAnsi="宋体" w:hint="eastAsia"/>
          <w:sz w:val="24"/>
          <w:szCs w:val="28"/>
          <w:lang w:val="zh-CN"/>
        </w:rPr>
        <w:t>股除外），应分别合并申报，仅填写“姓名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股除外）”；“认缴出资额”项应填写所有外国投资者合计持有的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b.</w:t>
      </w:r>
      <w:r w:rsidRPr="00847706">
        <w:rPr>
          <w:rFonts w:ascii="宋体" w:hAnsi="宋体" w:hint="eastAsia"/>
          <w:sz w:val="24"/>
          <w:szCs w:val="28"/>
          <w:lang w:val="zh-CN"/>
        </w:rPr>
        <w:t>外国投资者持有的</w:t>
      </w:r>
      <w:r w:rsidRPr="00847706">
        <w:rPr>
          <w:rFonts w:ascii="宋体" w:hAnsi="宋体"/>
          <w:sz w:val="24"/>
          <w:szCs w:val="28"/>
          <w:lang w:val="zh-CN"/>
        </w:rPr>
        <w:t>A</w:t>
      </w:r>
      <w:r w:rsidRPr="00847706">
        <w:rPr>
          <w:rFonts w:ascii="宋体" w:hAnsi="宋体" w:hint="eastAsia"/>
          <w:sz w:val="24"/>
          <w:szCs w:val="28"/>
          <w:lang w:val="zh-CN"/>
        </w:rPr>
        <w:t>股，应按单个投资者分别申报，填写“外商投资企业投资者基本信息”栏下的所有信息。应在投资者“姓名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w:t>
      </w:r>
      <w:r w:rsidRPr="00847706">
        <w:rPr>
          <w:rFonts w:ascii="宋体" w:hAnsi="宋体"/>
          <w:sz w:val="24"/>
          <w:szCs w:val="28"/>
          <w:lang w:val="zh-CN"/>
        </w:rPr>
        <w:t>A</w:t>
      </w:r>
      <w:r w:rsidRPr="00847706">
        <w:rPr>
          <w:rFonts w:ascii="宋体" w:hAnsi="宋体" w:hint="eastAsia"/>
          <w:sz w:val="24"/>
          <w:szCs w:val="28"/>
          <w:lang w:val="zh-CN"/>
        </w:rPr>
        <w:t>股”，例如“</w:t>
      </w:r>
      <w:r w:rsidRPr="00847706">
        <w:rPr>
          <w:rFonts w:ascii="宋体" w:hAnsi="宋体"/>
          <w:sz w:val="24"/>
          <w:szCs w:val="28"/>
          <w:lang w:val="zh-CN"/>
        </w:rPr>
        <w:t>XXX</w:t>
      </w:r>
      <w:r w:rsidRPr="00847706">
        <w:rPr>
          <w:rFonts w:ascii="宋体" w:hAnsi="宋体" w:hint="eastAsia"/>
          <w:sz w:val="24"/>
          <w:szCs w:val="28"/>
          <w:lang w:val="zh-CN"/>
        </w:rPr>
        <w:t>公司（</w:t>
      </w:r>
      <w:r w:rsidRPr="00847706">
        <w:rPr>
          <w:rFonts w:ascii="宋体" w:hAnsi="宋体"/>
          <w:sz w:val="24"/>
          <w:szCs w:val="28"/>
          <w:lang w:val="zh-CN"/>
        </w:rPr>
        <w:t>A</w:t>
      </w:r>
      <w:r w:rsidRPr="00847706">
        <w:rPr>
          <w:rFonts w:ascii="宋体" w:hAnsi="宋体" w:hint="eastAsia"/>
          <w:sz w:val="24"/>
          <w:szCs w:val="28"/>
          <w:lang w:val="zh-CN"/>
        </w:rPr>
        <w:t>股）”。</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外商投资的非上市公众公司：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外商投资的非上市公众公司系指在全国中小企业股份转让系统挂牌交易的公司。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w:t>
      </w:r>
      <w:r w:rsidRPr="00847706">
        <w:rPr>
          <w:rFonts w:ascii="宋体" w:hAnsi="宋体" w:hint="eastAsia"/>
          <w:sz w:val="24"/>
          <w:szCs w:val="28"/>
          <w:lang w:val="zh-CN"/>
        </w:rPr>
        <w:lastRenderedPageBreak/>
        <w:t>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名称”项应填写为“中方持股”；“认缴出资额”项应填写所有中国投资者合计持有的股份数量及其所占权益比例，并标明每股价格。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外国投资者：外国投资者应按单个投资者分别申报，填写“外商投资企业投资者基本信息”栏下的所有信息。应在投资者“姓名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名称”项中加注“非上市公众公司股份”，例如“</w:t>
      </w:r>
      <w:r w:rsidRPr="00847706">
        <w:rPr>
          <w:rFonts w:ascii="宋体" w:hAnsi="宋体"/>
          <w:sz w:val="24"/>
          <w:szCs w:val="28"/>
          <w:lang w:val="zh-CN"/>
        </w:rPr>
        <w:t>XXX</w:t>
      </w:r>
      <w:r w:rsidRPr="00847706">
        <w:rPr>
          <w:rFonts w:ascii="宋体" w:hAnsi="宋体" w:hint="eastAsia"/>
          <w:sz w:val="24"/>
          <w:szCs w:val="28"/>
          <w:lang w:val="zh-CN"/>
        </w:rPr>
        <w:t>公司（非上市公众公司股份）”。</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证照号码：填写护照号码或身份证号</w:t>
      </w:r>
      <w:r w:rsidRPr="00847706">
        <w:rPr>
          <w:rFonts w:ascii="宋体" w:hAnsi="宋体"/>
          <w:sz w:val="24"/>
          <w:szCs w:val="28"/>
          <w:lang w:val="zh-CN"/>
        </w:rPr>
        <w:t>/</w:t>
      </w:r>
      <w:r w:rsidRPr="00847706">
        <w:rPr>
          <w:rFonts w:ascii="宋体" w:hAnsi="宋体" w:hint="eastAsia"/>
          <w:sz w:val="24"/>
          <w:szCs w:val="28"/>
          <w:lang w:val="zh-CN"/>
        </w:rPr>
        <w:t>商业登记证明号码或统一社会信用代码。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出资方式：可多选，勾选相应的出资方式并填写其对应的金额。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投资者类型：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境外投资者：外商投资的投资性公司、创业投资企业视同外国投资者，需在“投资者类型”栏的“境外投资者”项中勾选相应选项。</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境内投资者：存在外商投资企业境内再投资情况，是指该境内投资者为外商投资企业在中国境内投资设立的企业，或该境内投资者的股东中有外商投资企业。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投资者最终实际控制人：系指通过股份、合同、信托或其他方式最终直接或间接对外商投资企业投资者实现控制的自然人、企业、政府机构或国际组织。实际控制人是境外的，需追溯至境外上市公司、境外自然人、外国政府机构（含政府基金）或国际组织；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三</w:t>
      </w:r>
      <w:r w:rsidRPr="00847706">
        <w:rPr>
          <w:rFonts w:ascii="宋体" w:hAnsi="宋体"/>
          <w:sz w:val="24"/>
          <w:szCs w:val="28"/>
          <w:lang w:val="zh-CN"/>
        </w:rPr>
        <w:t>)</w:t>
      </w:r>
      <w:r w:rsidRPr="00847706">
        <w:rPr>
          <w:rFonts w:ascii="宋体" w:hAnsi="宋体" w:hint="eastAsia"/>
          <w:sz w:val="24"/>
          <w:szCs w:val="28"/>
          <w:lang w:val="zh-CN"/>
        </w:rPr>
        <w:t>并购设立外商投资企业交易基本情况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以并购方式成为股东：投资者信息中勾选此项，可以填写并购设立外商投资企业交易基本情况的其他信息。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被并购方：购买境内非外商投资企业股东的股权的，应填写股东名称；认购境内非外商投资企业增资的，应填写境内非外商投资企业名称；协议购买境内非外商投资企业资产的，应填写出售资产的非外商投资企业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不存在关联并购：承诺外国投资者与被并购企业交易不属于《关于外国投资者并购境内企业的规定》中第</w:t>
      </w:r>
      <w:r w:rsidRPr="00847706">
        <w:rPr>
          <w:rFonts w:ascii="宋体" w:hAnsi="宋体"/>
          <w:sz w:val="24"/>
          <w:szCs w:val="28"/>
          <w:lang w:val="zh-CN"/>
        </w:rPr>
        <w:t>11</w:t>
      </w:r>
      <w:r w:rsidRPr="00847706">
        <w:rPr>
          <w:rFonts w:ascii="宋体" w:hAnsi="宋体" w:hint="eastAsia"/>
          <w:sz w:val="24"/>
          <w:szCs w:val="28"/>
          <w:lang w:val="zh-CN"/>
        </w:rPr>
        <w:t>条的关联并购，勾选“本交易不涉及关联并购”。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并购方出资股权评估值：并购支付方式为股权的，需就出资的股权进行评估，并填写股权评估值。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被并购股权</w:t>
      </w:r>
      <w:r w:rsidRPr="00847706">
        <w:rPr>
          <w:rFonts w:ascii="宋体" w:hAnsi="宋体"/>
          <w:sz w:val="24"/>
          <w:szCs w:val="28"/>
          <w:lang w:val="zh-CN"/>
        </w:rPr>
        <w:t>/</w:t>
      </w:r>
      <w:r w:rsidRPr="00847706">
        <w:rPr>
          <w:rFonts w:ascii="宋体" w:hAnsi="宋体" w:hint="eastAsia"/>
          <w:sz w:val="24"/>
          <w:szCs w:val="28"/>
          <w:lang w:val="zh-CN"/>
        </w:rPr>
        <w:t>资产价值评估情况：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股权</w:t>
      </w:r>
      <w:r w:rsidRPr="00847706">
        <w:rPr>
          <w:rFonts w:ascii="宋体" w:hAnsi="宋体"/>
          <w:sz w:val="24"/>
          <w:szCs w:val="28"/>
          <w:lang w:val="zh-CN"/>
        </w:rPr>
        <w:t>/</w:t>
      </w:r>
      <w:r w:rsidRPr="00847706">
        <w:rPr>
          <w:rFonts w:ascii="宋体" w:hAnsi="宋体" w:hint="eastAsia"/>
          <w:sz w:val="24"/>
          <w:szCs w:val="28"/>
          <w:lang w:val="zh-CN"/>
        </w:rPr>
        <w:t>资产评估值：系指根据第三方资产评估机构对拟转让的股权或拟出售资产的评估结果。如并购支付对价低于评估值的</w:t>
      </w:r>
      <w:r w:rsidRPr="00847706">
        <w:rPr>
          <w:rFonts w:ascii="宋体" w:hAnsi="宋体"/>
          <w:sz w:val="24"/>
          <w:szCs w:val="28"/>
          <w:lang w:val="zh-CN"/>
        </w:rPr>
        <w:t>90%</w:t>
      </w:r>
      <w:r w:rsidRPr="00847706">
        <w:rPr>
          <w:rFonts w:ascii="宋体" w:hAnsi="宋体" w:hint="eastAsia"/>
          <w:sz w:val="24"/>
          <w:szCs w:val="28"/>
          <w:lang w:val="zh-CN"/>
        </w:rPr>
        <w:t>，需作出说明。根据《企业国有资产交易监督管理办法》（国资委、财政部令</w:t>
      </w:r>
      <w:r w:rsidRPr="00847706">
        <w:rPr>
          <w:rFonts w:ascii="宋体" w:hAnsi="宋体"/>
          <w:sz w:val="24"/>
          <w:szCs w:val="28"/>
          <w:lang w:val="zh-CN"/>
        </w:rPr>
        <w:t>2016</w:t>
      </w:r>
      <w:r w:rsidRPr="00847706">
        <w:rPr>
          <w:rFonts w:ascii="宋体" w:hAnsi="宋体" w:hint="eastAsia"/>
          <w:sz w:val="24"/>
          <w:szCs w:val="28"/>
          <w:lang w:val="zh-CN"/>
        </w:rPr>
        <w:t>年第</w:t>
      </w:r>
      <w:r w:rsidRPr="00847706">
        <w:rPr>
          <w:rFonts w:ascii="宋体" w:hAnsi="宋体"/>
          <w:sz w:val="24"/>
          <w:szCs w:val="28"/>
          <w:lang w:val="zh-CN"/>
        </w:rPr>
        <w:t>32</w:t>
      </w:r>
      <w:r w:rsidRPr="00847706">
        <w:rPr>
          <w:rFonts w:ascii="宋体" w:hAnsi="宋体" w:hint="eastAsia"/>
          <w:sz w:val="24"/>
          <w:szCs w:val="28"/>
          <w:lang w:val="zh-CN"/>
        </w:rPr>
        <w:t>号）第三十二条，在同一国有企业内部重组整合的情形下，国有企业可以资产评估报告或最近一期审计报告确认的净资产值作为交易价格依据。如因上述情形，无资产评估报告，应填写审计报告中的净资产值。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财务审计报告：系指被并购境内公司上一财年年度的财务审计报告。</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核准</w:t>
      </w:r>
      <w:r w:rsidRPr="00847706">
        <w:rPr>
          <w:rFonts w:ascii="宋体" w:hAnsi="宋体"/>
          <w:sz w:val="24"/>
          <w:szCs w:val="28"/>
          <w:lang w:val="zh-CN"/>
        </w:rPr>
        <w:t>/</w:t>
      </w:r>
      <w:r w:rsidRPr="00847706">
        <w:rPr>
          <w:rFonts w:ascii="宋体" w:hAnsi="宋体" w:hint="eastAsia"/>
          <w:sz w:val="24"/>
          <w:szCs w:val="28"/>
          <w:lang w:val="zh-CN"/>
        </w:rPr>
        <w:t>备案机构：涉及国有资产交易，应填写相应核准或备案国有资产监督管理机构的名称。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被并购企业所投资企业情况：被并购企业所投资企业的经营范围如涉及外商投资准入特别管理措施，被并购企业应按照外商投资相关法律法规办理审批手续。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四</w:t>
      </w:r>
      <w:r w:rsidRPr="00847706">
        <w:rPr>
          <w:rFonts w:ascii="宋体" w:hAnsi="宋体"/>
          <w:sz w:val="24"/>
          <w:szCs w:val="28"/>
          <w:lang w:val="zh-CN"/>
        </w:rPr>
        <w:t xml:space="preserve">) </w:t>
      </w:r>
      <w:r w:rsidRPr="00847706">
        <w:rPr>
          <w:rFonts w:ascii="宋体" w:hAnsi="宋体" w:hint="eastAsia"/>
          <w:sz w:val="24"/>
          <w:szCs w:val="28"/>
          <w:lang w:val="zh-CN"/>
        </w:rPr>
        <w:t>外国投资者战略投资非外商投资上市公司交易基本情况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lastRenderedPageBreak/>
        <w:t>1.</w:t>
      </w:r>
      <w:r w:rsidRPr="00847706">
        <w:rPr>
          <w:rFonts w:ascii="宋体" w:hAnsi="宋体" w:hint="eastAsia"/>
          <w:sz w:val="24"/>
          <w:szCs w:val="28"/>
          <w:lang w:val="zh-CN"/>
        </w:rPr>
        <w:t>以战略投资方式成为股东：投资者信息中勾选此项，可以填写外国投资者战略投资非外商投资上市公司交易基本情况的其他信息。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属于《备案办法》所称“战略投资”范围：填写外国投资者战略投资非外商投资上市公司交易基本情况，可参看《外商投资企业设立及变更备案管理暂行办法（修订）》（商务部令</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2</w:t>
      </w:r>
      <w:r w:rsidRPr="00847706">
        <w:rPr>
          <w:rFonts w:ascii="宋体" w:hAnsi="宋体" w:hint="eastAsia"/>
          <w:sz w:val="24"/>
          <w:szCs w:val="28"/>
          <w:lang w:val="zh-CN"/>
        </w:rPr>
        <w:t>号修订，以下简称《备案办法》）第七条及《商务部公告</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37</w:t>
      </w:r>
      <w:r w:rsidRPr="00847706">
        <w:rPr>
          <w:rFonts w:ascii="宋体" w:hAnsi="宋体" w:hint="eastAsia"/>
          <w:sz w:val="24"/>
          <w:szCs w:val="28"/>
          <w:lang w:val="zh-CN"/>
        </w:rPr>
        <w:t>号关于外商投资企业设立及变更备案管理有关事项的公告》第三条的规定。此处勾选承诺申报的交易属于《外国投资者对上市公司战略投资管理办法》（商务部、证监会、税务总局、工商总局、外汇局令</w:t>
      </w:r>
      <w:r w:rsidRPr="00847706">
        <w:rPr>
          <w:rFonts w:ascii="宋体" w:hAnsi="宋体"/>
          <w:sz w:val="24"/>
          <w:szCs w:val="28"/>
          <w:lang w:val="zh-CN"/>
        </w:rPr>
        <w:t>2005</w:t>
      </w:r>
      <w:r w:rsidRPr="00847706">
        <w:rPr>
          <w:rFonts w:ascii="宋体" w:hAnsi="宋体" w:hint="eastAsia"/>
          <w:sz w:val="24"/>
          <w:szCs w:val="28"/>
          <w:lang w:val="zh-CN"/>
        </w:rPr>
        <w:t>年第</w:t>
      </w:r>
      <w:r w:rsidRPr="00847706">
        <w:rPr>
          <w:rFonts w:ascii="宋体" w:hAnsi="宋体"/>
          <w:sz w:val="24"/>
          <w:szCs w:val="28"/>
          <w:lang w:val="zh-CN"/>
        </w:rPr>
        <w:t>28</w:t>
      </w:r>
      <w:r w:rsidRPr="00847706">
        <w:rPr>
          <w:rFonts w:ascii="宋体" w:hAnsi="宋体" w:hint="eastAsia"/>
          <w:sz w:val="24"/>
          <w:szCs w:val="28"/>
          <w:lang w:val="zh-CN"/>
        </w:rPr>
        <w:t>号，以下简称《战投办法》）规定的外国投资者对上市公司战略投资。</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取得的上市公司</w:t>
      </w:r>
      <w:r w:rsidRPr="00847706">
        <w:rPr>
          <w:rFonts w:ascii="宋体" w:hAnsi="宋体"/>
          <w:sz w:val="24"/>
          <w:szCs w:val="28"/>
          <w:lang w:val="zh-CN"/>
        </w:rPr>
        <w:t>A</w:t>
      </w:r>
      <w:r w:rsidRPr="00847706">
        <w:rPr>
          <w:rFonts w:ascii="宋体" w:hAnsi="宋体" w:hint="eastAsia"/>
          <w:sz w:val="24"/>
          <w:szCs w:val="28"/>
          <w:lang w:val="zh-CN"/>
        </w:rPr>
        <w:t>股股份三年内不得转让。</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其中，战略投资者为：</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依法设立、经营的外国法人或其他组织，财务稳健、资信良好且具有成熟的管理经验；</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亿美元；或其母公司境外实有资产总额不低于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有健全的治理结构和良好的内控制度，经营行为规范；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近三年内未受到境内外监管机构的重大处罚（包括其母公司）。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战略投资阶段：战略投资可分期进行，如外国投资者首次通过战略投资方式进入上市公司，成为上市公司股东，勾选“投资者首次战略投资”；如外国投资者已通过战略投资方式进入上市公司，再次对上市公司进行战略投资的，勾选“投资者对其已持有股份的上市公司继续进行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持股比例：如外国投资者首次通过战略投资方式进入上市公司，填写的持股比例低于</w:t>
      </w:r>
      <w:r w:rsidRPr="00847706">
        <w:rPr>
          <w:rFonts w:ascii="宋体" w:hAnsi="宋体"/>
          <w:sz w:val="24"/>
          <w:szCs w:val="28"/>
          <w:lang w:val="zh-CN"/>
        </w:rPr>
        <w:t>10%</w:t>
      </w:r>
      <w:r w:rsidRPr="00847706">
        <w:rPr>
          <w:rFonts w:ascii="宋体" w:hAnsi="宋体" w:hint="eastAsia"/>
          <w:sz w:val="24"/>
          <w:szCs w:val="28"/>
          <w:lang w:val="zh-CN"/>
        </w:rPr>
        <w:t>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出资股权评估值：外国投资者以股权作为支付方式的，需就出资的股权进行评估，并填写股权评估值。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被投资上市公司所投资企业情况：被投资上市公司所投资企业经营范围如涉及外商投资准入特别管理措施，被投资上市公司应按照外商投资相关法律法规办理审批手续。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投资者承诺持股期：如填写的承诺持股期低于</w:t>
      </w:r>
      <w:r w:rsidRPr="00847706">
        <w:rPr>
          <w:rFonts w:ascii="宋体" w:hAnsi="宋体"/>
          <w:sz w:val="24"/>
          <w:szCs w:val="28"/>
          <w:lang w:val="zh-CN"/>
        </w:rPr>
        <w:t>36</w:t>
      </w:r>
      <w:r w:rsidRPr="00847706">
        <w:rPr>
          <w:rFonts w:ascii="宋体" w:hAnsi="宋体" w:hint="eastAsia"/>
          <w:sz w:val="24"/>
          <w:szCs w:val="28"/>
          <w:lang w:val="zh-CN"/>
        </w:rPr>
        <w:t>个月的，不属于《备案办法》所称“战略投资”范围。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投资者资产状况：如填写投资者境外实有资产低于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亿美元；同时其母公司境外实有资产总额低于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五</w:t>
      </w:r>
      <w:r w:rsidRPr="00847706">
        <w:rPr>
          <w:rFonts w:ascii="宋体" w:hAnsi="宋体"/>
          <w:sz w:val="24"/>
          <w:szCs w:val="28"/>
          <w:lang w:val="zh-CN"/>
        </w:rPr>
        <w:t>)</w:t>
      </w:r>
      <w:r w:rsidRPr="00847706">
        <w:rPr>
          <w:rFonts w:ascii="宋体" w:hAnsi="宋体" w:hint="eastAsia"/>
          <w:sz w:val="24"/>
          <w:szCs w:val="28"/>
          <w:lang w:val="zh-CN"/>
        </w:rPr>
        <w:t>《外商投资企业设立商务备案》表中的“元原币”和“万元原币”应随着“计价币种”的选择而变化。例如：当计价币种为“人民币”时，“元原币”和“万元原币”分别显示为“人民币”和“万人民币”；当计价币种为“港元”时，“元原币”和“万元原币”分别显示为“港元”和“万港元”；当计价币种为“美元”时，“元原币”和“万元原币”分别显示为“美元”和“万美元”。</w:t>
      </w:r>
    </w:p>
    <w:p w:rsidR="00FE0FBD" w:rsidRPr="00290F04"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十、申请人提交的申请书应当使用</w:t>
      </w:r>
      <w:r w:rsidRPr="00847706">
        <w:rPr>
          <w:rFonts w:ascii="宋体" w:hAnsi="宋体"/>
          <w:sz w:val="24"/>
          <w:szCs w:val="28"/>
          <w:lang w:val="zh-CN"/>
        </w:rPr>
        <w:t>A4</w:t>
      </w:r>
      <w:r w:rsidRPr="00847706">
        <w:rPr>
          <w:rFonts w:ascii="宋体" w:hAnsi="宋体" w:hint="eastAsia"/>
          <w:sz w:val="24"/>
          <w:szCs w:val="28"/>
          <w:lang w:val="zh-CN"/>
        </w:rPr>
        <w:t>纸。依本表打印生成的，使用黑色墨水钢笔或签字笔签署；手工填写的，使用黑色墨水钢笔或签字笔工整填写、签署。</w:t>
      </w:r>
    </w:p>
    <w:sectPr w:rsidR="00FE0FBD" w:rsidRPr="00290F04" w:rsidSect="00FE0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C5" w:rsidRDefault="009E69C5" w:rsidP="00847706">
      <w:r>
        <w:separator/>
      </w:r>
    </w:p>
  </w:endnote>
  <w:endnote w:type="continuationSeparator" w:id="0">
    <w:p w:rsidR="009E69C5" w:rsidRDefault="009E69C5" w:rsidP="0084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C5" w:rsidRDefault="009E69C5" w:rsidP="00847706">
      <w:r>
        <w:separator/>
      </w:r>
    </w:p>
  </w:footnote>
  <w:footnote w:type="continuationSeparator" w:id="0">
    <w:p w:rsidR="009E69C5" w:rsidRDefault="009E69C5" w:rsidP="00847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96562"/>
    <w:multiLevelType w:val="multilevel"/>
    <w:tmpl w:val="ECA41888"/>
    <w:lvl w:ilvl="0">
      <w:start w:val="1"/>
      <w:numFmt w:val="decimal"/>
      <w:pStyle w:val="1"/>
      <w:lvlText w:val="%1."/>
      <w:lvlJc w:val="left"/>
      <w:pPr>
        <w:ind w:left="432" w:hanging="432"/>
      </w:pPr>
      <w:rPr>
        <w:rFonts w:ascii="Times New Roman" w:hAnsi="Times New Roman" w:cs="Times New Roman" w:hint="default"/>
      </w:rPr>
    </w:lvl>
    <w:lvl w:ilvl="1">
      <w:start w:val="1"/>
      <w:numFmt w:val="decimal"/>
      <w:pStyle w:val="2"/>
      <w:lvlText w:val="%1.%2."/>
      <w:lvlJc w:val="left"/>
      <w:pPr>
        <w:ind w:left="575" w:hanging="575"/>
      </w:pPr>
      <w:rPr>
        <w:rFonts w:ascii="Times New Roman" w:hAnsi="Times New Roman" w:cs="Times New Roman" w:hint="default"/>
      </w:r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1" w:hanging="1151"/>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3" w:hanging="1583"/>
      </w:pPr>
      <w:rPr>
        <w:rFonts w:cs="Times New Roman" w:hint="default"/>
      </w:rPr>
    </w:lvl>
  </w:abstractNum>
  <w:abstractNum w:abstractNumId="1">
    <w:nsid w:val="D75831B4"/>
    <w:multiLevelType w:val="singleLevel"/>
    <w:tmpl w:val="D75831B4"/>
    <w:lvl w:ilvl="0">
      <w:start w:val="2"/>
      <w:numFmt w:val="decimal"/>
      <w:suff w:val="nothing"/>
      <w:lvlText w:val="%1、"/>
      <w:lvlJc w:val="left"/>
      <w:rPr>
        <w:rFonts w:cs="Times New Roman"/>
      </w:rPr>
    </w:lvl>
  </w:abstractNum>
  <w:abstractNum w:abstractNumId="2">
    <w:nsid w:val="DBF6030A"/>
    <w:multiLevelType w:val="singleLevel"/>
    <w:tmpl w:val="DBF6030A"/>
    <w:lvl w:ilvl="0">
      <w:start w:val="4"/>
      <w:numFmt w:val="chineseCounting"/>
      <w:suff w:val="nothing"/>
      <w:lvlText w:val="（%1）"/>
      <w:lvlJc w:val="left"/>
      <w:rPr>
        <w:rFonts w:cs="Times New Roman" w:hint="eastAsia"/>
      </w:rPr>
    </w:lvl>
  </w:abstractNum>
  <w:abstractNum w:abstractNumId="3">
    <w:nsid w:val="ECD0D70A"/>
    <w:multiLevelType w:val="singleLevel"/>
    <w:tmpl w:val="ECD0D70A"/>
    <w:lvl w:ilvl="0">
      <w:start w:val="1"/>
      <w:numFmt w:val="decimal"/>
      <w:suff w:val="nothing"/>
      <w:lvlText w:val="%1、"/>
      <w:lvlJc w:val="left"/>
      <w:rPr>
        <w:rFonts w:cs="Times New Roman"/>
      </w:rPr>
    </w:lvl>
  </w:abstractNum>
  <w:abstractNum w:abstractNumId="4">
    <w:nsid w:val="0CF11D4C"/>
    <w:multiLevelType w:val="multilevel"/>
    <w:tmpl w:val="0CF11D4C"/>
    <w:lvl w:ilvl="0">
      <w:start w:val="2"/>
      <w:numFmt w:val="bullet"/>
      <w:lvlText w:val="□"/>
      <w:lvlJc w:val="left"/>
      <w:pPr>
        <w:ind w:left="360" w:hanging="360"/>
      </w:pPr>
      <w:rPr>
        <w:rFonts w:ascii="黑体" w:eastAsia="黑体" w:hAnsi="黑体" w:hint="eastAsia"/>
        <w:b/>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CDE054"/>
    <w:multiLevelType w:val="singleLevel"/>
    <w:tmpl w:val="18CDE054"/>
    <w:lvl w:ilvl="0">
      <w:start w:val="1"/>
      <w:numFmt w:val="decimal"/>
      <w:suff w:val="nothing"/>
      <w:lvlText w:val="%1、"/>
      <w:lvlJc w:val="left"/>
      <w:rPr>
        <w:rFonts w:cs="Times New Roman"/>
      </w:rPr>
    </w:lvl>
  </w:abstractNum>
  <w:abstractNum w:abstractNumId="6">
    <w:nsid w:val="4DAB45D6"/>
    <w:multiLevelType w:val="singleLevel"/>
    <w:tmpl w:val="4DAB45D6"/>
    <w:lvl w:ilvl="0">
      <w:start w:val="1"/>
      <w:numFmt w:val="decimal"/>
      <w:suff w:val="nothing"/>
      <w:lvlText w:val="%1、"/>
      <w:lvlJc w:val="left"/>
      <w:rPr>
        <w:rFonts w:cs="Times New Roman"/>
      </w:rPr>
    </w:lvl>
  </w:abstractNum>
  <w:abstractNum w:abstractNumId="7">
    <w:nsid w:val="5B177017"/>
    <w:multiLevelType w:val="singleLevel"/>
    <w:tmpl w:val="5B177017"/>
    <w:lvl w:ilvl="0">
      <w:start w:val="1"/>
      <w:numFmt w:val="chineseCounting"/>
      <w:suff w:val="nothing"/>
      <w:lvlText w:val="%1、"/>
      <w:lvlJc w:val="left"/>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04"/>
    <w:rsid w:val="00056948"/>
    <w:rsid w:val="00232348"/>
    <w:rsid w:val="00290F04"/>
    <w:rsid w:val="005C26CF"/>
    <w:rsid w:val="006F1ED3"/>
    <w:rsid w:val="0075181F"/>
    <w:rsid w:val="00847706"/>
    <w:rsid w:val="008E5B8A"/>
    <w:rsid w:val="0093093F"/>
    <w:rsid w:val="009E69C5"/>
    <w:rsid w:val="00C56E87"/>
    <w:rsid w:val="00FE0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b/>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04"/>
    <w:pPr>
      <w:widowControl w:val="0"/>
      <w:jc w:val="both"/>
    </w:pPr>
    <w:rPr>
      <w:rFonts w:ascii="Times New Roman" w:hAnsi="Times New Roman" w:cs="Times New Roman"/>
      <w:b w:val="0"/>
      <w:kern w:val="2"/>
      <w:szCs w:val="20"/>
    </w:rPr>
  </w:style>
  <w:style w:type="paragraph" w:styleId="1">
    <w:name w:val="heading 1"/>
    <w:basedOn w:val="a"/>
    <w:next w:val="a"/>
    <w:link w:val="1Char"/>
    <w:qFormat/>
    <w:rsid w:val="00290F04"/>
    <w:pPr>
      <w:keepNext/>
      <w:keepLines/>
      <w:numPr>
        <w:numId w:val="4"/>
      </w:numPr>
      <w:spacing w:beforeLines="50" w:afterLines="50" w:line="560" w:lineRule="exact"/>
      <w:outlineLvl w:val="0"/>
    </w:pPr>
    <w:rPr>
      <w:rFonts w:ascii="黑体" w:eastAsia="黑体" w:hAnsi="黑体"/>
      <w:b/>
      <w:kern w:val="44"/>
      <w:sz w:val="24"/>
      <w:szCs w:val="24"/>
    </w:rPr>
  </w:style>
  <w:style w:type="paragraph" w:styleId="2">
    <w:name w:val="heading 2"/>
    <w:basedOn w:val="a"/>
    <w:next w:val="a"/>
    <w:link w:val="2Char"/>
    <w:qFormat/>
    <w:rsid w:val="00290F04"/>
    <w:pPr>
      <w:keepNext/>
      <w:keepLines/>
      <w:numPr>
        <w:ilvl w:val="1"/>
        <w:numId w:val="4"/>
      </w:numPr>
      <w:spacing w:beforeLines="50" w:afterLines="50" w:line="560" w:lineRule="exact"/>
      <w:outlineLvl w:val="1"/>
    </w:pPr>
    <w:rPr>
      <w:rFonts w:ascii="Arial" w:eastAsia="黑体" w:hAnsi="Arial"/>
      <w:b/>
      <w:kern w:val="0"/>
      <w:sz w:val="24"/>
      <w:szCs w:val="24"/>
    </w:rPr>
  </w:style>
  <w:style w:type="paragraph" w:styleId="3">
    <w:name w:val="heading 3"/>
    <w:basedOn w:val="a"/>
    <w:next w:val="a"/>
    <w:link w:val="3Char"/>
    <w:qFormat/>
    <w:rsid w:val="00290F04"/>
    <w:pPr>
      <w:keepNext/>
      <w:keepLines/>
      <w:numPr>
        <w:ilvl w:val="2"/>
        <w:numId w:val="4"/>
      </w:numPr>
      <w:spacing w:beforeLines="50" w:afterLines="50" w:line="560" w:lineRule="exact"/>
      <w:outlineLvl w:val="2"/>
    </w:pPr>
    <w:rPr>
      <w:rFonts w:ascii="黑体" w:eastAsia="黑体" w:hAnsi="黑体"/>
      <w:b/>
      <w:kern w:val="0"/>
      <w:sz w:val="24"/>
      <w:szCs w:val="24"/>
    </w:rPr>
  </w:style>
  <w:style w:type="paragraph" w:styleId="4">
    <w:name w:val="heading 4"/>
    <w:basedOn w:val="a"/>
    <w:next w:val="a"/>
    <w:link w:val="4Char"/>
    <w:qFormat/>
    <w:rsid w:val="00290F04"/>
    <w:pPr>
      <w:keepNext/>
      <w:keepLines/>
      <w:numPr>
        <w:ilvl w:val="3"/>
        <w:numId w:val="4"/>
      </w:numPr>
      <w:spacing w:line="560" w:lineRule="exact"/>
      <w:outlineLvl w:val="3"/>
    </w:pPr>
    <w:rPr>
      <w:rFonts w:eastAsia="黑体"/>
      <w:b/>
      <w:kern w:val="0"/>
      <w:sz w:val="30"/>
      <w:szCs w:val="30"/>
    </w:rPr>
  </w:style>
  <w:style w:type="paragraph" w:styleId="5">
    <w:name w:val="heading 5"/>
    <w:basedOn w:val="a"/>
    <w:next w:val="a"/>
    <w:link w:val="5Char"/>
    <w:qFormat/>
    <w:rsid w:val="00290F04"/>
    <w:pPr>
      <w:keepNext/>
      <w:keepLines/>
      <w:numPr>
        <w:ilvl w:val="4"/>
        <w:numId w:val="4"/>
      </w:numPr>
      <w:spacing w:line="372" w:lineRule="auto"/>
      <w:outlineLvl w:val="4"/>
    </w:pPr>
    <w:rPr>
      <w:rFonts w:ascii="等线" w:eastAsia="等线" w:hAnsi="等线"/>
      <w:b/>
      <w:kern w:val="0"/>
      <w:sz w:val="24"/>
      <w:szCs w:val="24"/>
    </w:rPr>
  </w:style>
  <w:style w:type="paragraph" w:styleId="6">
    <w:name w:val="heading 6"/>
    <w:basedOn w:val="a"/>
    <w:next w:val="a"/>
    <w:link w:val="6Char"/>
    <w:qFormat/>
    <w:rsid w:val="00290F04"/>
    <w:pPr>
      <w:keepNext/>
      <w:keepLines/>
      <w:numPr>
        <w:ilvl w:val="5"/>
        <w:numId w:val="4"/>
      </w:numPr>
      <w:spacing w:line="317" w:lineRule="auto"/>
      <w:outlineLvl w:val="5"/>
    </w:pPr>
    <w:rPr>
      <w:rFonts w:ascii="Arial" w:eastAsia="黑体" w:hAnsi="Arial"/>
      <w:b/>
      <w:kern w:val="0"/>
      <w:sz w:val="24"/>
      <w:szCs w:val="24"/>
    </w:rPr>
  </w:style>
  <w:style w:type="paragraph" w:styleId="7">
    <w:name w:val="heading 7"/>
    <w:basedOn w:val="a"/>
    <w:next w:val="a"/>
    <w:link w:val="7Char"/>
    <w:qFormat/>
    <w:rsid w:val="00290F04"/>
    <w:pPr>
      <w:keepNext/>
      <w:keepLines/>
      <w:numPr>
        <w:ilvl w:val="6"/>
        <w:numId w:val="4"/>
      </w:numPr>
      <w:spacing w:line="317" w:lineRule="auto"/>
      <w:outlineLvl w:val="6"/>
    </w:pPr>
    <w:rPr>
      <w:rFonts w:ascii="等线" w:eastAsia="等线" w:hAnsi="等线"/>
      <w:b/>
      <w:kern w:val="0"/>
      <w:sz w:val="24"/>
      <w:szCs w:val="24"/>
    </w:rPr>
  </w:style>
  <w:style w:type="paragraph" w:styleId="8">
    <w:name w:val="heading 8"/>
    <w:basedOn w:val="a"/>
    <w:next w:val="a"/>
    <w:link w:val="8Char"/>
    <w:qFormat/>
    <w:rsid w:val="00290F04"/>
    <w:pPr>
      <w:keepNext/>
      <w:keepLines/>
      <w:numPr>
        <w:ilvl w:val="7"/>
        <w:numId w:val="4"/>
      </w:numPr>
      <w:spacing w:line="317" w:lineRule="auto"/>
      <w:outlineLvl w:val="7"/>
    </w:pPr>
    <w:rPr>
      <w:rFonts w:ascii="Arial" w:eastAsia="黑体" w:hAnsi="Arial"/>
      <w:kern w:val="0"/>
      <w:sz w:val="24"/>
      <w:szCs w:val="24"/>
    </w:rPr>
  </w:style>
  <w:style w:type="paragraph" w:styleId="9">
    <w:name w:val="heading 9"/>
    <w:basedOn w:val="a"/>
    <w:next w:val="a"/>
    <w:link w:val="9Char"/>
    <w:qFormat/>
    <w:rsid w:val="00290F04"/>
    <w:pPr>
      <w:keepNext/>
      <w:keepLines/>
      <w:numPr>
        <w:ilvl w:val="8"/>
        <w:numId w:val="4"/>
      </w:numPr>
      <w:spacing w:line="317" w:lineRule="auto"/>
      <w:outlineLvl w:val="8"/>
    </w:pPr>
    <w:rPr>
      <w:rFonts w:ascii="Arial" w:eastAsia="黑体"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0F04"/>
    <w:rPr>
      <w:rFonts w:ascii="黑体" w:eastAsia="黑体" w:hAnsi="黑体" w:cs="Times New Roman"/>
      <w:kern w:val="44"/>
      <w:sz w:val="24"/>
      <w:szCs w:val="24"/>
    </w:rPr>
  </w:style>
  <w:style w:type="character" w:customStyle="1" w:styleId="2Char">
    <w:name w:val="标题 2 Char"/>
    <w:basedOn w:val="a0"/>
    <w:link w:val="2"/>
    <w:rsid w:val="00290F04"/>
    <w:rPr>
      <w:rFonts w:ascii="Arial" w:eastAsia="黑体" w:hAnsi="Arial" w:cs="Times New Roman"/>
      <w:sz w:val="24"/>
      <w:szCs w:val="24"/>
    </w:rPr>
  </w:style>
  <w:style w:type="character" w:customStyle="1" w:styleId="3Char">
    <w:name w:val="标题 3 Char"/>
    <w:basedOn w:val="a0"/>
    <w:link w:val="3"/>
    <w:rsid w:val="00290F04"/>
    <w:rPr>
      <w:rFonts w:ascii="黑体" w:eastAsia="黑体" w:hAnsi="黑体" w:cs="Times New Roman"/>
      <w:sz w:val="24"/>
      <w:szCs w:val="24"/>
    </w:rPr>
  </w:style>
  <w:style w:type="character" w:customStyle="1" w:styleId="4Char">
    <w:name w:val="标题 4 Char"/>
    <w:basedOn w:val="a0"/>
    <w:link w:val="4"/>
    <w:rsid w:val="00290F04"/>
    <w:rPr>
      <w:rFonts w:ascii="Times New Roman" w:eastAsia="黑体" w:hAnsi="Times New Roman" w:cs="Times New Roman"/>
      <w:sz w:val="30"/>
      <w:szCs w:val="30"/>
    </w:rPr>
  </w:style>
  <w:style w:type="character" w:customStyle="1" w:styleId="5Char">
    <w:name w:val="标题 5 Char"/>
    <w:basedOn w:val="a0"/>
    <w:link w:val="5"/>
    <w:rsid w:val="00290F04"/>
    <w:rPr>
      <w:rFonts w:ascii="等线" w:eastAsia="等线" w:hAnsi="等线" w:cs="Times New Roman"/>
      <w:sz w:val="24"/>
      <w:szCs w:val="24"/>
    </w:rPr>
  </w:style>
  <w:style w:type="character" w:customStyle="1" w:styleId="6Char">
    <w:name w:val="标题 6 Char"/>
    <w:basedOn w:val="a0"/>
    <w:link w:val="6"/>
    <w:rsid w:val="00290F04"/>
    <w:rPr>
      <w:rFonts w:ascii="Arial" w:eastAsia="黑体" w:hAnsi="Arial" w:cs="Times New Roman"/>
      <w:sz w:val="24"/>
      <w:szCs w:val="24"/>
    </w:rPr>
  </w:style>
  <w:style w:type="character" w:customStyle="1" w:styleId="7Char">
    <w:name w:val="标题 7 Char"/>
    <w:basedOn w:val="a0"/>
    <w:link w:val="7"/>
    <w:rsid w:val="00290F04"/>
    <w:rPr>
      <w:rFonts w:ascii="等线" w:eastAsia="等线" w:hAnsi="等线" w:cs="Times New Roman"/>
      <w:sz w:val="24"/>
      <w:szCs w:val="24"/>
    </w:rPr>
  </w:style>
  <w:style w:type="character" w:customStyle="1" w:styleId="8Char">
    <w:name w:val="标题 8 Char"/>
    <w:basedOn w:val="a0"/>
    <w:link w:val="8"/>
    <w:rsid w:val="00290F04"/>
    <w:rPr>
      <w:rFonts w:ascii="Arial" w:eastAsia="黑体" w:hAnsi="Arial" w:cs="Times New Roman"/>
      <w:b w:val="0"/>
      <w:sz w:val="24"/>
      <w:szCs w:val="24"/>
    </w:rPr>
  </w:style>
  <w:style w:type="character" w:customStyle="1" w:styleId="9Char">
    <w:name w:val="标题 9 Char"/>
    <w:basedOn w:val="a0"/>
    <w:link w:val="9"/>
    <w:rsid w:val="00290F04"/>
    <w:rPr>
      <w:rFonts w:ascii="Arial" w:eastAsia="黑体" w:hAnsi="Arial" w:cs="Times New Roman"/>
      <w:b w:val="0"/>
      <w:sz w:val="24"/>
      <w:szCs w:val="24"/>
    </w:rPr>
  </w:style>
  <w:style w:type="character" w:styleId="a3">
    <w:name w:val="footnote reference"/>
    <w:semiHidden/>
    <w:rsid w:val="00290F04"/>
    <w:rPr>
      <w:vertAlign w:val="superscript"/>
    </w:rPr>
  </w:style>
  <w:style w:type="character" w:styleId="a4">
    <w:name w:val="page number"/>
    <w:rsid w:val="00290F04"/>
    <w:rPr>
      <w:rFonts w:cs="Times New Roman"/>
    </w:rPr>
  </w:style>
  <w:style w:type="paragraph" w:styleId="a5">
    <w:name w:val="header"/>
    <w:basedOn w:val="a"/>
    <w:link w:val="Char"/>
    <w:rsid w:val="00290F0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rsid w:val="00290F04"/>
    <w:rPr>
      <w:rFonts w:ascii="Times New Roman" w:hAnsi="Times New Roman" w:cs="Times New Roman"/>
      <w:b w:val="0"/>
      <w:sz w:val="18"/>
      <w:szCs w:val="18"/>
    </w:rPr>
  </w:style>
  <w:style w:type="paragraph" w:styleId="a6">
    <w:name w:val="footer"/>
    <w:basedOn w:val="a"/>
    <w:link w:val="Char0"/>
    <w:rsid w:val="00290F04"/>
    <w:pPr>
      <w:tabs>
        <w:tab w:val="center" w:pos="4153"/>
        <w:tab w:val="right" w:pos="8306"/>
      </w:tabs>
      <w:snapToGrid w:val="0"/>
      <w:jc w:val="left"/>
    </w:pPr>
    <w:rPr>
      <w:kern w:val="0"/>
      <w:sz w:val="20"/>
    </w:rPr>
  </w:style>
  <w:style w:type="character" w:customStyle="1" w:styleId="Char0">
    <w:name w:val="页脚 Char"/>
    <w:basedOn w:val="a0"/>
    <w:link w:val="a6"/>
    <w:rsid w:val="00290F04"/>
    <w:rPr>
      <w:rFonts w:ascii="Times New Roman" w:hAnsi="Times New Roman" w:cs="Times New Roman"/>
      <w:b w:val="0"/>
      <w:sz w:val="20"/>
      <w:szCs w:val="20"/>
    </w:rPr>
  </w:style>
  <w:style w:type="paragraph" w:styleId="a7">
    <w:name w:val="footnote text"/>
    <w:basedOn w:val="a"/>
    <w:link w:val="Char1"/>
    <w:semiHidden/>
    <w:rsid w:val="00290F04"/>
    <w:pPr>
      <w:snapToGrid w:val="0"/>
      <w:jc w:val="left"/>
    </w:pPr>
    <w:rPr>
      <w:kern w:val="0"/>
      <w:sz w:val="18"/>
      <w:szCs w:val="18"/>
    </w:rPr>
  </w:style>
  <w:style w:type="character" w:customStyle="1" w:styleId="Char1">
    <w:name w:val="脚注文本 Char"/>
    <w:basedOn w:val="a0"/>
    <w:link w:val="a7"/>
    <w:semiHidden/>
    <w:rsid w:val="00290F04"/>
    <w:rPr>
      <w:rFonts w:ascii="Times New Roman" w:hAnsi="Times New Roman" w:cs="Times New Roman"/>
      <w:b w:val="0"/>
      <w:sz w:val="18"/>
      <w:szCs w:val="18"/>
    </w:rPr>
  </w:style>
  <w:style w:type="paragraph" w:customStyle="1" w:styleId="p0">
    <w:name w:val="p0"/>
    <w:basedOn w:val="a"/>
    <w:rsid w:val="00290F04"/>
    <w:pPr>
      <w:widowControl/>
    </w:pPr>
    <w:rPr>
      <w:kern w:val="0"/>
    </w:rPr>
  </w:style>
  <w:style w:type="character" w:styleId="a8">
    <w:name w:val="Hyperlink"/>
    <w:rsid w:val="00290F04"/>
    <w:rPr>
      <w:rFonts w:cs="Times New Roman"/>
      <w:color w:val="0000FF"/>
      <w:u w:val="single"/>
    </w:rPr>
  </w:style>
  <w:style w:type="paragraph" w:customStyle="1" w:styleId="WPSOffice1">
    <w:name w:val="WPSOffice手动目录 1"/>
    <w:rsid w:val="00290F04"/>
    <w:rPr>
      <w:rFonts w:ascii="等线" w:eastAsia="等线" w:hAnsi="等线" w:cs="Times New Roman"/>
      <w:b w:val="0"/>
      <w:sz w:val="20"/>
      <w:szCs w:val="20"/>
    </w:rPr>
  </w:style>
  <w:style w:type="paragraph" w:styleId="10">
    <w:name w:val="toc 1"/>
    <w:basedOn w:val="a"/>
    <w:next w:val="a"/>
    <w:autoRedefine/>
    <w:semiHidden/>
    <w:rsid w:val="00290F04"/>
    <w:pPr>
      <w:widowControl/>
      <w:spacing w:before="120" w:after="120" w:line="360" w:lineRule="auto"/>
      <w:ind w:firstLineChars="200" w:firstLine="200"/>
      <w:jc w:val="left"/>
    </w:pPr>
    <w:rPr>
      <w:rFonts w:ascii="等线" w:eastAsia="仿宋_GB2312"/>
      <w:b/>
      <w:bCs/>
      <w:caps/>
      <w:sz w:val="28"/>
    </w:rPr>
  </w:style>
  <w:style w:type="paragraph" w:styleId="20">
    <w:name w:val="toc 2"/>
    <w:basedOn w:val="a"/>
    <w:next w:val="a"/>
    <w:autoRedefine/>
    <w:semiHidden/>
    <w:rsid w:val="00290F04"/>
    <w:pPr>
      <w:widowControl/>
      <w:spacing w:line="360" w:lineRule="auto"/>
      <w:ind w:left="280" w:firstLineChars="200" w:firstLine="200"/>
      <w:jc w:val="left"/>
    </w:pPr>
    <w:rPr>
      <w:rFonts w:ascii="等线" w:eastAsia="仿宋_GB2312"/>
      <w:smallCaps/>
      <w:sz w:val="28"/>
    </w:rPr>
  </w:style>
  <w:style w:type="paragraph" w:styleId="30">
    <w:name w:val="toc 3"/>
    <w:basedOn w:val="a"/>
    <w:next w:val="a"/>
    <w:autoRedefine/>
    <w:semiHidden/>
    <w:rsid w:val="00290F04"/>
    <w:pPr>
      <w:widowControl/>
      <w:spacing w:line="360" w:lineRule="auto"/>
      <w:ind w:left="560" w:firstLineChars="200" w:firstLine="200"/>
      <w:jc w:val="left"/>
    </w:pPr>
    <w:rPr>
      <w:rFonts w:ascii="等线" w:eastAsia="仿宋_GB2312"/>
      <w:i/>
      <w:iCs/>
      <w:sz w:val="28"/>
    </w:rPr>
  </w:style>
  <w:style w:type="paragraph" w:styleId="a9">
    <w:name w:val="Balloon Text"/>
    <w:basedOn w:val="a"/>
    <w:link w:val="Char2"/>
    <w:semiHidden/>
    <w:rsid w:val="00290F04"/>
    <w:rPr>
      <w:kern w:val="0"/>
      <w:sz w:val="18"/>
      <w:szCs w:val="18"/>
    </w:rPr>
  </w:style>
  <w:style w:type="character" w:customStyle="1" w:styleId="Char2">
    <w:name w:val="批注框文本 Char"/>
    <w:basedOn w:val="a0"/>
    <w:link w:val="a9"/>
    <w:semiHidden/>
    <w:rsid w:val="00290F04"/>
    <w:rPr>
      <w:rFonts w:ascii="Times New Roman" w:hAnsi="Times New Roman" w:cs="Times New Roman"/>
      <w:b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b/>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04"/>
    <w:pPr>
      <w:widowControl w:val="0"/>
      <w:jc w:val="both"/>
    </w:pPr>
    <w:rPr>
      <w:rFonts w:ascii="Times New Roman" w:hAnsi="Times New Roman" w:cs="Times New Roman"/>
      <w:b w:val="0"/>
      <w:kern w:val="2"/>
      <w:szCs w:val="20"/>
    </w:rPr>
  </w:style>
  <w:style w:type="paragraph" w:styleId="1">
    <w:name w:val="heading 1"/>
    <w:basedOn w:val="a"/>
    <w:next w:val="a"/>
    <w:link w:val="1Char"/>
    <w:qFormat/>
    <w:rsid w:val="00290F04"/>
    <w:pPr>
      <w:keepNext/>
      <w:keepLines/>
      <w:numPr>
        <w:numId w:val="4"/>
      </w:numPr>
      <w:spacing w:beforeLines="50" w:afterLines="50" w:line="560" w:lineRule="exact"/>
      <w:outlineLvl w:val="0"/>
    </w:pPr>
    <w:rPr>
      <w:rFonts w:ascii="黑体" w:eastAsia="黑体" w:hAnsi="黑体"/>
      <w:b/>
      <w:kern w:val="44"/>
      <w:sz w:val="24"/>
      <w:szCs w:val="24"/>
    </w:rPr>
  </w:style>
  <w:style w:type="paragraph" w:styleId="2">
    <w:name w:val="heading 2"/>
    <w:basedOn w:val="a"/>
    <w:next w:val="a"/>
    <w:link w:val="2Char"/>
    <w:qFormat/>
    <w:rsid w:val="00290F04"/>
    <w:pPr>
      <w:keepNext/>
      <w:keepLines/>
      <w:numPr>
        <w:ilvl w:val="1"/>
        <w:numId w:val="4"/>
      </w:numPr>
      <w:spacing w:beforeLines="50" w:afterLines="50" w:line="560" w:lineRule="exact"/>
      <w:outlineLvl w:val="1"/>
    </w:pPr>
    <w:rPr>
      <w:rFonts w:ascii="Arial" w:eastAsia="黑体" w:hAnsi="Arial"/>
      <w:b/>
      <w:kern w:val="0"/>
      <w:sz w:val="24"/>
      <w:szCs w:val="24"/>
    </w:rPr>
  </w:style>
  <w:style w:type="paragraph" w:styleId="3">
    <w:name w:val="heading 3"/>
    <w:basedOn w:val="a"/>
    <w:next w:val="a"/>
    <w:link w:val="3Char"/>
    <w:qFormat/>
    <w:rsid w:val="00290F04"/>
    <w:pPr>
      <w:keepNext/>
      <w:keepLines/>
      <w:numPr>
        <w:ilvl w:val="2"/>
        <w:numId w:val="4"/>
      </w:numPr>
      <w:spacing w:beforeLines="50" w:afterLines="50" w:line="560" w:lineRule="exact"/>
      <w:outlineLvl w:val="2"/>
    </w:pPr>
    <w:rPr>
      <w:rFonts w:ascii="黑体" w:eastAsia="黑体" w:hAnsi="黑体"/>
      <w:b/>
      <w:kern w:val="0"/>
      <w:sz w:val="24"/>
      <w:szCs w:val="24"/>
    </w:rPr>
  </w:style>
  <w:style w:type="paragraph" w:styleId="4">
    <w:name w:val="heading 4"/>
    <w:basedOn w:val="a"/>
    <w:next w:val="a"/>
    <w:link w:val="4Char"/>
    <w:qFormat/>
    <w:rsid w:val="00290F04"/>
    <w:pPr>
      <w:keepNext/>
      <w:keepLines/>
      <w:numPr>
        <w:ilvl w:val="3"/>
        <w:numId w:val="4"/>
      </w:numPr>
      <w:spacing w:line="560" w:lineRule="exact"/>
      <w:outlineLvl w:val="3"/>
    </w:pPr>
    <w:rPr>
      <w:rFonts w:eastAsia="黑体"/>
      <w:b/>
      <w:kern w:val="0"/>
      <w:sz w:val="30"/>
      <w:szCs w:val="30"/>
    </w:rPr>
  </w:style>
  <w:style w:type="paragraph" w:styleId="5">
    <w:name w:val="heading 5"/>
    <w:basedOn w:val="a"/>
    <w:next w:val="a"/>
    <w:link w:val="5Char"/>
    <w:qFormat/>
    <w:rsid w:val="00290F04"/>
    <w:pPr>
      <w:keepNext/>
      <w:keepLines/>
      <w:numPr>
        <w:ilvl w:val="4"/>
        <w:numId w:val="4"/>
      </w:numPr>
      <w:spacing w:line="372" w:lineRule="auto"/>
      <w:outlineLvl w:val="4"/>
    </w:pPr>
    <w:rPr>
      <w:rFonts w:ascii="等线" w:eastAsia="等线" w:hAnsi="等线"/>
      <w:b/>
      <w:kern w:val="0"/>
      <w:sz w:val="24"/>
      <w:szCs w:val="24"/>
    </w:rPr>
  </w:style>
  <w:style w:type="paragraph" w:styleId="6">
    <w:name w:val="heading 6"/>
    <w:basedOn w:val="a"/>
    <w:next w:val="a"/>
    <w:link w:val="6Char"/>
    <w:qFormat/>
    <w:rsid w:val="00290F04"/>
    <w:pPr>
      <w:keepNext/>
      <w:keepLines/>
      <w:numPr>
        <w:ilvl w:val="5"/>
        <w:numId w:val="4"/>
      </w:numPr>
      <w:spacing w:line="317" w:lineRule="auto"/>
      <w:outlineLvl w:val="5"/>
    </w:pPr>
    <w:rPr>
      <w:rFonts w:ascii="Arial" w:eastAsia="黑体" w:hAnsi="Arial"/>
      <w:b/>
      <w:kern w:val="0"/>
      <w:sz w:val="24"/>
      <w:szCs w:val="24"/>
    </w:rPr>
  </w:style>
  <w:style w:type="paragraph" w:styleId="7">
    <w:name w:val="heading 7"/>
    <w:basedOn w:val="a"/>
    <w:next w:val="a"/>
    <w:link w:val="7Char"/>
    <w:qFormat/>
    <w:rsid w:val="00290F04"/>
    <w:pPr>
      <w:keepNext/>
      <w:keepLines/>
      <w:numPr>
        <w:ilvl w:val="6"/>
        <w:numId w:val="4"/>
      </w:numPr>
      <w:spacing w:line="317" w:lineRule="auto"/>
      <w:outlineLvl w:val="6"/>
    </w:pPr>
    <w:rPr>
      <w:rFonts w:ascii="等线" w:eastAsia="等线" w:hAnsi="等线"/>
      <w:b/>
      <w:kern w:val="0"/>
      <w:sz w:val="24"/>
      <w:szCs w:val="24"/>
    </w:rPr>
  </w:style>
  <w:style w:type="paragraph" w:styleId="8">
    <w:name w:val="heading 8"/>
    <w:basedOn w:val="a"/>
    <w:next w:val="a"/>
    <w:link w:val="8Char"/>
    <w:qFormat/>
    <w:rsid w:val="00290F04"/>
    <w:pPr>
      <w:keepNext/>
      <w:keepLines/>
      <w:numPr>
        <w:ilvl w:val="7"/>
        <w:numId w:val="4"/>
      </w:numPr>
      <w:spacing w:line="317" w:lineRule="auto"/>
      <w:outlineLvl w:val="7"/>
    </w:pPr>
    <w:rPr>
      <w:rFonts w:ascii="Arial" w:eastAsia="黑体" w:hAnsi="Arial"/>
      <w:kern w:val="0"/>
      <w:sz w:val="24"/>
      <w:szCs w:val="24"/>
    </w:rPr>
  </w:style>
  <w:style w:type="paragraph" w:styleId="9">
    <w:name w:val="heading 9"/>
    <w:basedOn w:val="a"/>
    <w:next w:val="a"/>
    <w:link w:val="9Char"/>
    <w:qFormat/>
    <w:rsid w:val="00290F04"/>
    <w:pPr>
      <w:keepNext/>
      <w:keepLines/>
      <w:numPr>
        <w:ilvl w:val="8"/>
        <w:numId w:val="4"/>
      </w:numPr>
      <w:spacing w:line="317" w:lineRule="auto"/>
      <w:outlineLvl w:val="8"/>
    </w:pPr>
    <w:rPr>
      <w:rFonts w:ascii="Arial" w:eastAsia="黑体"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0F04"/>
    <w:rPr>
      <w:rFonts w:ascii="黑体" w:eastAsia="黑体" w:hAnsi="黑体" w:cs="Times New Roman"/>
      <w:kern w:val="44"/>
      <w:sz w:val="24"/>
      <w:szCs w:val="24"/>
    </w:rPr>
  </w:style>
  <w:style w:type="character" w:customStyle="1" w:styleId="2Char">
    <w:name w:val="标题 2 Char"/>
    <w:basedOn w:val="a0"/>
    <w:link w:val="2"/>
    <w:rsid w:val="00290F04"/>
    <w:rPr>
      <w:rFonts w:ascii="Arial" w:eastAsia="黑体" w:hAnsi="Arial" w:cs="Times New Roman"/>
      <w:sz w:val="24"/>
      <w:szCs w:val="24"/>
    </w:rPr>
  </w:style>
  <w:style w:type="character" w:customStyle="1" w:styleId="3Char">
    <w:name w:val="标题 3 Char"/>
    <w:basedOn w:val="a0"/>
    <w:link w:val="3"/>
    <w:rsid w:val="00290F04"/>
    <w:rPr>
      <w:rFonts w:ascii="黑体" w:eastAsia="黑体" w:hAnsi="黑体" w:cs="Times New Roman"/>
      <w:sz w:val="24"/>
      <w:szCs w:val="24"/>
    </w:rPr>
  </w:style>
  <w:style w:type="character" w:customStyle="1" w:styleId="4Char">
    <w:name w:val="标题 4 Char"/>
    <w:basedOn w:val="a0"/>
    <w:link w:val="4"/>
    <w:rsid w:val="00290F04"/>
    <w:rPr>
      <w:rFonts w:ascii="Times New Roman" w:eastAsia="黑体" w:hAnsi="Times New Roman" w:cs="Times New Roman"/>
      <w:sz w:val="30"/>
      <w:szCs w:val="30"/>
    </w:rPr>
  </w:style>
  <w:style w:type="character" w:customStyle="1" w:styleId="5Char">
    <w:name w:val="标题 5 Char"/>
    <w:basedOn w:val="a0"/>
    <w:link w:val="5"/>
    <w:rsid w:val="00290F04"/>
    <w:rPr>
      <w:rFonts w:ascii="等线" w:eastAsia="等线" w:hAnsi="等线" w:cs="Times New Roman"/>
      <w:sz w:val="24"/>
      <w:szCs w:val="24"/>
    </w:rPr>
  </w:style>
  <w:style w:type="character" w:customStyle="1" w:styleId="6Char">
    <w:name w:val="标题 6 Char"/>
    <w:basedOn w:val="a0"/>
    <w:link w:val="6"/>
    <w:rsid w:val="00290F04"/>
    <w:rPr>
      <w:rFonts w:ascii="Arial" w:eastAsia="黑体" w:hAnsi="Arial" w:cs="Times New Roman"/>
      <w:sz w:val="24"/>
      <w:szCs w:val="24"/>
    </w:rPr>
  </w:style>
  <w:style w:type="character" w:customStyle="1" w:styleId="7Char">
    <w:name w:val="标题 7 Char"/>
    <w:basedOn w:val="a0"/>
    <w:link w:val="7"/>
    <w:rsid w:val="00290F04"/>
    <w:rPr>
      <w:rFonts w:ascii="等线" w:eastAsia="等线" w:hAnsi="等线" w:cs="Times New Roman"/>
      <w:sz w:val="24"/>
      <w:szCs w:val="24"/>
    </w:rPr>
  </w:style>
  <w:style w:type="character" w:customStyle="1" w:styleId="8Char">
    <w:name w:val="标题 8 Char"/>
    <w:basedOn w:val="a0"/>
    <w:link w:val="8"/>
    <w:rsid w:val="00290F04"/>
    <w:rPr>
      <w:rFonts w:ascii="Arial" w:eastAsia="黑体" w:hAnsi="Arial" w:cs="Times New Roman"/>
      <w:b w:val="0"/>
      <w:sz w:val="24"/>
      <w:szCs w:val="24"/>
    </w:rPr>
  </w:style>
  <w:style w:type="character" w:customStyle="1" w:styleId="9Char">
    <w:name w:val="标题 9 Char"/>
    <w:basedOn w:val="a0"/>
    <w:link w:val="9"/>
    <w:rsid w:val="00290F04"/>
    <w:rPr>
      <w:rFonts w:ascii="Arial" w:eastAsia="黑体" w:hAnsi="Arial" w:cs="Times New Roman"/>
      <w:b w:val="0"/>
      <w:sz w:val="24"/>
      <w:szCs w:val="24"/>
    </w:rPr>
  </w:style>
  <w:style w:type="character" w:styleId="a3">
    <w:name w:val="footnote reference"/>
    <w:semiHidden/>
    <w:rsid w:val="00290F04"/>
    <w:rPr>
      <w:vertAlign w:val="superscript"/>
    </w:rPr>
  </w:style>
  <w:style w:type="character" w:styleId="a4">
    <w:name w:val="page number"/>
    <w:rsid w:val="00290F04"/>
    <w:rPr>
      <w:rFonts w:cs="Times New Roman"/>
    </w:rPr>
  </w:style>
  <w:style w:type="paragraph" w:styleId="a5">
    <w:name w:val="header"/>
    <w:basedOn w:val="a"/>
    <w:link w:val="Char"/>
    <w:rsid w:val="00290F0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rsid w:val="00290F04"/>
    <w:rPr>
      <w:rFonts w:ascii="Times New Roman" w:hAnsi="Times New Roman" w:cs="Times New Roman"/>
      <w:b w:val="0"/>
      <w:sz w:val="18"/>
      <w:szCs w:val="18"/>
    </w:rPr>
  </w:style>
  <w:style w:type="paragraph" w:styleId="a6">
    <w:name w:val="footer"/>
    <w:basedOn w:val="a"/>
    <w:link w:val="Char0"/>
    <w:rsid w:val="00290F04"/>
    <w:pPr>
      <w:tabs>
        <w:tab w:val="center" w:pos="4153"/>
        <w:tab w:val="right" w:pos="8306"/>
      </w:tabs>
      <w:snapToGrid w:val="0"/>
      <w:jc w:val="left"/>
    </w:pPr>
    <w:rPr>
      <w:kern w:val="0"/>
      <w:sz w:val="20"/>
    </w:rPr>
  </w:style>
  <w:style w:type="character" w:customStyle="1" w:styleId="Char0">
    <w:name w:val="页脚 Char"/>
    <w:basedOn w:val="a0"/>
    <w:link w:val="a6"/>
    <w:rsid w:val="00290F04"/>
    <w:rPr>
      <w:rFonts w:ascii="Times New Roman" w:hAnsi="Times New Roman" w:cs="Times New Roman"/>
      <w:b w:val="0"/>
      <w:sz w:val="20"/>
      <w:szCs w:val="20"/>
    </w:rPr>
  </w:style>
  <w:style w:type="paragraph" w:styleId="a7">
    <w:name w:val="footnote text"/>
    <w:basedOn w:val="a"/>
    <w:link w:val="Char1"/>
    <w:semiHidden/>
    <w:rsid w:val="00290F04"/>
    <w:pPr>
      <w:snapToGrid w:val="0"/>
      <w:jc w:val="left"/>
    </w:pPr>
    <w:rPr>
      <w:kern w:val="0"/>
      <w:sz w:val="18"/>
      <w:szCs w:val="18"/>
    </w:rPr>
  </w:style>
  <w:style w:type="character" w:customStyle="1" w:styleId="Char1">
    <w:name w:val="脚注文本 Char"/>
    <w:basedOn w:val="a0"/>
    <w:link w:val="a7"/>
    <w:semiHidden/>
    <w:rsid w:val="00290F04"/>
    <w:rPr>
      <w:rFonts w:ascii="Times New Roman" w:hAnsi="Times New Roman" w:cs="Times New Roman"/>
      <w:b w:val="0"/>
      <w:sz w:val="18"/>
      <w:szCs w:val="18"/>
    </w:rPr>
  </w:style>
  <w:style w:type="paragraph" w:customStyle="1" w:styleId="p0">
    <w:name w:val="p0"/>
    <w:basedOn w:val="a"/>
    <w:rsid w:val="00290F04"/>
    <w:pPr>
      <w:widowControl/>
    </w:pPr>
    <w:rPr>
      <w:kern w:val="0"/>
    </w:rPr>
  </w:style>
  <w:style w:type="character" w:styleId="a8">
    <w:name w:val="Hyperlink"/>
    <w:rsid w:val="00290F04"/>
    <w:rPr>
      <w:rFonts w:cs="Times New Roman"/>
      <w:color w:val="0000FF"/>
      <w:u w:val="single"/>
    </w:rPr>
  </w:style>
  <w:style w:type="paragraph" w:customStyle="1" w:styleId="WPSOffice1">
    <w:name w:val="WPSOffice手动目录 1"/>
    <w:rsid w:val="00290F04"/>
    <w:rPr>
      <w:rFonts w:ascii="等线" w:eastAsia="等线" w:hAnsi="等线" w:cs="Times New Roman"/>
      <w:b w:val="0"/>
      <w:sz w:val="20"/>
      <w:szCs w:val="20"/>
    </w:rPr>
  </w:style>
  <w:style w:type="paragraph" w:styleId="10">
    <w:name w:val="toc 1"/>
    <w:basedOn w:val="a"/>
    <w:next w:val="a"/>
    <w:autoRedefine/>
    <w:semiHidden/>
    <w:rsid w:val="00290F04"/>
    <w:pPr>
      <w:widowControl/>
      <w:spacing w:before="120" w:after="120" w:line="360" w:lineRule="auto"/>
      <w:ind w:firstLineChars="200" w:firstLine="200"/>
      <w:jc w:val="left"/>
    </w:pPr>
    <w:rPr>
      <w:rFonts w:ascii="等线" w:eastAsia="仿宋_GB2312"/>
      <w:b/>
      <w:bCs/>
      <w:caps/>
      <w:sz w:val="28"/>
    </w:rPr>
  </w:style>
  <w:style w:type="paragraph" w:styleId="20">
    <w:name w:val="toc 2"/>
    <w:basedOn w:val="a"/>
    <w:next w:val="a"/>
    <w:autoRedefine/>
    <w:semiHidden/>
    <w:rsid w:val="00290F04"/>
    <w:pPr>
      <w:widowControl/>
      <w:spacing w:line="360" w:lineRule="auto"/>
      <w:ind w:left="280" w:firstLineChars="200" w:firstLine="200"/>
      <w:jc w:val="left"/>
    </w:pPr>
    <w:rPr>
      <w:rFonts w:ascii="等线" w:eastAsia="仿宋_GB2312"/>
      <w:smallCaps/>
      <w:sz w:val="28"/>
    </w:rPr>
  </w:style>
  <w:style w:type="paragraph" w:styleId="30">
    <w:name w:val="toc 3"/>
    <w:basedOn w:val="a"/>
    <w:next w:val="a"/>
    <w:autoRedefine/>
    <w:semiHidden/>
    <w:rsid w:val="00290F04"/>
    <w:pPr>
      <w:widowControl/>
      <w:spacing w:line="360" w:lineRule="auto"/>
      <w:ind w:left="560" w:firstLineChars="200" w:firstLine="200"/>
      <w:jc w:val="left"/>
    </w:pPr>
    <w:rPr>
      <w:rFonts w:ascii="等线" w:eastAsia="仿宋_GB2312"/>
      <w:i/>
      <w:iCs/>
      <w:sz w:val="28"/>
    </w:rPr>
  </w:style>
  <w:style w:type="paragraph" w:styleId="a9">
    <w:name w:val="Balloon Text"/>
    <w:basedOn w:val="a"/>
    <w:link w:val="Char2"/>
    <w:semiHidden/>
    <w:rsid w:val="00290F04"/>
    <w:rPr>
      <w:kern w:val="0"/>
      <w:sz w:val="18"/>
      <w:szCs w:val="18"/>
    </w:rPr>
  </w:style>
  <w:style w:type="character" w:customStyle="1" w:styleId="Char2">
    <w:name w:val="批注框文本 Char"/>
    <w:basedOn w:val="a0"/>
    <w:link w:val="a9"/>
    <w:semiHidden/>
    <w:rsid w:val="00290F04"/>
    <w:rPr>
      <w:rFonts w:ascii="Times New Roman" w:hAnsi="Times New Roman" w:cs="Times New Roman"/>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GSJ</cp:lastModifiedBy>
  <cp:revision>2</cp:revision>
  <dcterms:created xsi:type="dcterms:W3CDTF">2019-02-27T01:19:00Z</dcterms:created>
  <dcterms:modified xsi:type="dcterms:W3CDTF">2019-02-27T01:19:00Z</dcterms:modified>
</cp:coreProperties>
</file>